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rsidTr="009F6A25">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vAlign w:val="center"/>
          </w:tcPr>
          <w:p w14:paraId="249F1FE3" w14:textId="20F141AA" w:rsidR="00B767F3" w:rsidRDefault="009F6A25">
            <w:pPr>
              <w:jc w:val="both"/>
              <w:rPr>
                <w:kern w:val="2"/>
                <w:szCs w:val="24"/>
              </w:rPr>
            </w:pPr>
            <w:r w:rsidRPr="00232CF0">
              <w:rPr>
                <w:kern w:val="2"/>
                <w:szCs w:val="24"/>
              </w:rPr>
              <w:t xml:space="preserve">Viešojo pirkimo </w:t>
            </w:r>
            <w:r w:rsidRPr="00A153CD">
              <w:rPr>
                <w:kern w:val="2"/>
                <w:szCs w:val="24"/>
              </w:rPr>
              <w:t>sutartis „</w:t>
            </w:r>
            <w:r w:rsidR="00620C8C" w:rsidRPr="00A153CD">
              <w:rPr>
                <w:kern w:val="2"/>
                <w:szCs w:val="24"/>
              </w:rPr>
              <w:t>Turizmo ir sporto prekės</w:t>
            </w:r>
            <w:r w:rsidRPr="00A153CD">
              <w:rPr>
                <w:kern w:val="2"/>
                <w:szCs w:val="24"/>
              </w:rPr>
              <w:t>“</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9036E5" w14:paraId="3344BE00" w14:textId="77777777" w:rsidTr="009036E5">
        <w:tc>
          <w:tcPr>
            <w:tcW w:w="2808" w:type="dxa"/>
            <w:vMerge w:val="restart"/>
            <w:vAlign w:val="center"/>
          </w:tcPr>
          <w:p w14:paraId="141B0403" w14:textId="77777777" w:rsidR="009036E5" w:rsidRDefault="009036E5" w:rsidP="009036E5">
            <w:pPr>
              <w:rPr>
                <w:b/>
                <w:bCs/>
                <w:kern w:val="2"/>
                <w:szCs w:val="24"/>
              </w:rPr>
            </w:pPr>
            <w:r>
              <w:rPr>
                <w:b/>
                <w:bCs/>
                <w:kern w:val="2"/>
                <w:szCs w:val="24"/>
              </w:rPr>
              <w:t>1.1. Pirkėjas</w:t>
            </w:r>
          </w:p>
        </w:tc>
        <w:tc>
          <w:tcPr>
            <w:tcW w:w="3240" w:type="dxa"/>
          </w:tcPr>
          <w:p w14:paraId="6B759FF5" w14:textId="77777777" w:rsidR="009036E5" w:rsidRDefault="009036E5" w:rsidP="009036E5">
            <w:pPr>
              <w:rPr>
                <w:kern w:val="2"/>
                <w:szCs w:val="24"/>
              </w:rPr>
            </w:pPr>
            <w:r>
              <w:rPr>
                <w:kern w:val="2"/>
                <w:szCs w:val="24"/>
              </w:rPr>
              <w:t>1.1.1. Pavadinimas</w:t>
            </w:r>
          </w:p>
        </w:tc>
        <w:tc>
          <w:tcPr>
            <w:tcW w:w="3510" w:type="dxa"/>
          </w:tcPr>
          <w:p w14:paraId="1A86750A" w14:textId="5950CAEC" w:rsidR="009036E5" w:rsidRDefault="009036E5" w:rsidP="009036E5">
            <w:pPr>
              <w:rPr>
                <w:kern w:val="2"/>
                <w:szCs w:val="24"/>
              </w:rPr>
            </w:pPr>
            <w:r w:rsidRPr="00232CF0">
              <w:rPr>
                <w:kern w:val="2"/>
                <w:szCs w:val="24"/>
              </w:rPr>
              <w:t>Lietuvos šaulių sąjunga</w:t>
            </w:r>
          </w:p>
        </w:tc>
      </w:tr>
      <w:tr w:rsidR="009036E5" w14:paraId="3C548A23" w14:textId="77777777" w:rsidTr="009036E5">
        <w:tc>
          <w:tcPr>
            <w:tcW w:w="2808" w:type="dxa"/>
            <w:vMerge/>
            <w:vAlign w:val="center"/>
          </w:tcPr>
          <w:p w14:paraId="6F39D6C5" w14:textId="77777777" w:rsidR="009036E5" w:rsidRDefault="009036E5" w:rsidP="009036E5">
            <w:pPr>
              <w:rPr>
                <w:kern w:val="2"/>
                <w:szCs w:val="24"/>
              </w:rPr>
            </w:pPr>
          </w:p>
        </w:tc>
        <w:tc>
          <w:tcPr>
            <w:tcW w:w="3240" w:type="dxa"/>
          </w:tcPr>
          <w:p w14:paraId="18F13C6E" w14:textId="77777777" w:rsidR="009036E5" w:rsidRDefault="009036E5" w:rsidP="009036E5">
            <w:pPr>
              <w:rPr>
                <w:kern w:val="2"/>
                <w:szCs w:val="24"/>
              </w:rPr>
            </w:pPr>
            <w:r>
              <w:rPr>
                <w:kern w:val="2"/>
                <w:szCs w:val="24"/>
              </w:rPr>
              <w:t>1.1.2. Juridinio asmens kodas</w:t>
            </w:r>
          </w:p>
        </w:tc>
        <w:tc>
          <w:tcPr>
            <w:tcW w:w="3510" w:type="dxa"/>
          </w:tcPr>
          <w:p w14:paraId="79A7FAFC" w14:textId="0B859B73" w:rsidR="009036E5" w:rsidRDefault="009036E5" w:rsidP="009036E5">
            <w:pPr>
              <w:rPr>
                <w:kern w:val="2"/>
                <w:szCs w:val="24"/>
              </w:rPr>
            </w:pPr>
            <w:r w:rsidRPr="00232CF0">
              <w:rPr>
                <w:bCs/>
                <w:color w:val="000000" w:themeColor="text1"/>
              </w:rPr>
              <w:t>191691799</w:t>
            </w:r>
          </w:p>
        </w:tc>
      </w:tr>
      <w:tr w:rsidR="009036E5" w14:paraId="7E406A40" w14:textId="77777777" w:rsidTr="009036E5">
        <w:tc>
          <w:tcPr>
            <w:tcW w:w="2808" w:type="dxa"/>
            <w:vMerge/>
            <w:vAlign w:val="center"/>
          </w:tcPr>
          <w:p w14:paraId="12442C78" w14:textId="77777777" w:rsidR="009036E5" w:rsidRDefault="009036E5" w:rsidP="009036E5">
            <w:pPr>
              <w:rPr>
                <w:kern w:val="2"/>
                <w:szCs w:val="24"/>
              </w:rPr>
            </w:pPr>
          </w:p>
        </w:tc>
        <w:tc>
          <w:tcPr>
            <w:tcW w:w="3240" w:type="dxa"/>
          </w:tcPr>
          <w:p w14:paraId="5C6AC392" w14:textId="77777777" w:rsidR="009036E5" w:rsidRDefault="009036E5" w:rsidP="009036E5">
            <w:pPr>
              <w:rPr>
                <w:kern w:val="2"/>
                <w:szCs w:val="24"/>
              </w:rPr>
            </w:pPr>
            <w:r>
              <w:rPr>
                <w:kern w:val="2"/>
                <w:szCs w:val="24"/>
              </w:rPr>
              <w:t>1.1.3. Adresas</w:t>
            </w:r>
          </w:p>
        </w:tc>
        <w:tc>
          <w:tcPr>
            <w:tcW w:w="3510" w:type="dxa"/>
          </w:tcPr>
          <w:p w14:paraId="06DD98ED" w14:textId="1FA94AD8" w:rsidR="009036E5" w:rsidRDefault="009036E5" w:rsidP="009036E5">
            <w:pPr>
              <w:rPr>
                <w:kern w:val="2"/>
                <w:szCs w:val="24"/>
              </w:rPr>
            </w:pPr>
            <w:r w:rsidRPr="00232CF0">
              <w:rPr>
                <w:bCs/>
                <w:color w:val="000000" w:themeColor="text1"/>
              </w:rPr>
              <w:t>Laisvės al. 34, LT-44240 Kaunas</w:t>
            </w:r>
          </w:p>
        </w:tc>
      </w:tr>
      <w:tr w:rsidR="009036E5" w14:paraId="3B5E3967" w14:textId="77777777" w:rsidTr="009036E5">
        <w:tc>
          <w:tcPr>
            <w:tcW w:w="2808" w:type="dxa"/>
            <w:vMerge/>
            <w:vAlign w:val="center"/>
          </w:tcPr>
          <w:p w14:paraId="08391543" w14:textId="77777777" w:rsidR="009036E5" w:rsidRDefault="009036E5" w:rsidP="009036E5">
            <w:pPr>
              <w:rPr>
                <w:kern w:val="2"/>
                <w:szCs w:val="24"/>
              </w:rPr>
            </w:pPr>
          </w:p>
        </w:tc>
        <w:tc>
          <w:tcPr>
            <w:tcW w:w="3240" w:type="dxa"/>
          </w:tcPr>
          <w:p w14:paraId="10F15022" w14:textId="77777777" w:rsidR="009036E5" w:rsidRDefault="009036E5" w:rsidP="009036E5">
            <w:pPr>
              <w:rPr>
                <w:kern w:val="2"/>
                <w:szCs w:val="24"/>
              </w:rPr>
            </w:pPr>
            <w:r>
              <w:rPr>
                <w:kern w:val="2"/>
                <w:szCs w:val="24"/>
              </w:rPr>
              <w:t>1.1.4. PVM mokėtojo kodas</w:t>
            </w:r>
          </w:p>
        </w:tc>
        <w:tc>
          <w:tcPr>
            <w:tcW w:w="3510" w:type="dxa"/>
          </w:tcPr>
          <w:p w14:paraId="149BE2F3" w14:textId="3CA8FF8F" w:rsidR="009036E5" w:rsidRDefault="009036E5" w:rsidP="009036E5">
            <w:pPr>
              <w:rPr>
                <w:kern w:val="2"/>
                <w:szCs w:val="24"/>
              </w:rPr>
            </w:pPr>
            <w:r w:rsidRPr="00232CF0">
              <w:rPr>
                <w:bCs/>
                <w:color w:val="000000" w:themeColor="text1"/>
              </w:rPr>
              <w:t>LT916917917</w:t>
            </w:r>
          </w:p>
        </w:tc>
      </w:tr>
      <w:tr w:rsidR="009036E5" w14:paraId="0320FC63" w14:textId="77777777" w:rsidTr="009036E5">
        <w:tc>
          <w:tcPr>
            <w:tcW w:w="2808" w:type="dxa"/>
            <w:vMerge/>
            <w:vAlign w:val="center"/>
          </w:tcPr>
          <w:p w14:paraId="28CCF5F1" w14:textId="77777777" w:rsidR="009036E5" w:rsidRDefault="009036E5" w:rsidP="009036E5">
            <w:pPr>
              <w:rPr>
                <w:kern w:val="2"/>
                <w:szCs w:val="24"/>
              </w:rPr>
            </w:pPr>
          </w:p>
        </w:tc>
        <w:tc>
          <w:tcPr>
            <w:tcW w:w="3240" w:type="dxa"/>
          </w:tcPr>
          <w:p w14:paraId="5A03EA01" w14:textId="77777777" w:rsidR="009036E5" w:rsidRDefault="009036E5" w:rsidP="009036E5">
            <w:pPr>
              <w:rPr>
                <w:kern w:val="2"/>
                <w:szCs w:val="24"/>
              </w:rPr>
            </w:pPr>
            <w:r>
              <w:rPr>
                <w:kern w:val="2"/>
                <w:szCs w:val="24"/>
              </w:rPr>
              <w:t>1.1.5. Atsiskaitomoji sąskaita</w:t>
            </w:r>
          </w:p>
        </w:tc>
        <w:tc>
          <w:tcPr>
            <w:tcW w:w="3510" w:type="dxa"/>
          </w:tcPr>
          <w:p w14:paraId="6334FED4" w14:textId="3A60E88B" w:rsidR="009036E5" w:rsidRDefault="009036E5" w:rsidP="009036E5">
            <w:pPr>
              <w:rPr>
                <w:kern w:val="2"/>
                <w:szCs w:val="24"/>
              </w:rPr>
            </w:pPr>
            <w:r w:rsidRPr="00232CF0">
              <w:rPr>
                <w:bCs/>
                <w:color w:val="000000" w:themeColor="text1"/>
              </w:rPr>
              <w:t xml:space="preserve">LT867044060003404026 </w:t>
            </w:r>
          </w:p>
        </w:tc>
      </w:tr>
      <w:tr w:rsidR="009036E5" w14:paraId="1FDDE4A8" w14:textId="77777777" w:rsidTr="009036E5">
        <w:tc>
          <w:tcPr>
            <w:tcW w:w="2808" w:type="dxa"/>
            <w:vMerge/>
            <w:vAlign w:val="center"/>
          </w:tcPr>
          <w:p w14:paraId="237F0EA0" w14:textId="77777777" w:rsidR="009036E5" w:rsidRDefault="009036E5" w:rsidP="009036E5">
            <w:pPr>
              <w:rPr>
                <w:kern w:val="2"/>
                <w:szCs w:val="24"/>
              </w:rPr>
            </w:pPr>
          </w:p>
        </w:tc>
        <w:tc>
          <w:tcPr>
            <w:tcW w:w="3240" w:type="dxa"/>
          </w:tcPr>
          <w:p w14:paraId="5C60CD7E" w14:textId="77777777" w:rsidR="009036E5" w:rsidRDefault="009036E5" w:rsidP="009036E5">
            <w:pPr>
              <w:rPr>
                <w:kern w:val="2"/>
                <w:szCs w:val="24"/>
              </w:rPr>
            </w:pPr>
            <w:r>
              <w:rPr>
                <w:kern w:val="2"/>
                <w:szCs w:val="24"/>
              </w:rPr>
              <w:t>1.1.6. Bankas, banko kodas</w:t>
            </w:r>
          </w:p>
        </w:tc>
        <w:tc>
          <w:tcPr>
            <w:tcW w:w="3510" w:type="dxa"/>
          </w:tcPr>
          <w:p w14:paraId="08B8428E" w14:textId="32C5DCF0" w:rsidR="009036E5" w:rsidRDefault="009036E5" w:rsidP="009036E5">
            <w:pPr>
              <w:rPr>
                <w:kern w:val="2"/>
                <w:szCs w:val="24"/>
              </w:rPr>
            </w:pPr>
            <w:r w:rsidRPr="00232CF0">
              <w:rPr>
                <w:bCs/>
                <w:color w:val="000000" w:themeColor="text1"/>
              </w:rPr>
              <w:t>AB SEB Bankas</w:t>
            </w:r>
          </w:p>
        </w:tc>
      </w:tr>
      <w:tr w:rsidR="009036E5" w14:paraId="708A92F3" w14:textId="77777777" w:rsidTr="009036E5">
        <w:tc>
          <w:tcPr>
            <w:tcW w:w="2808" w:type="dxa"/>
            <w:vMerge/>
            <w:vAlign w:val="center"/>
          </w:tcPr>
          <w:p w14:paraId="1E99B4CF" w14:textId="77777777" w:rsidR="009036E5" w:rsidRDefault="009036E5" w:rsidP="009036E5">
            <w:pPr>
              <w:rPr>
                <w:kern w:val="2"/>
                <w:szCs w:val="24"/>
              </w:rPr>
            </w:pPr>
          </w:p>
        </w:tc>
        <w:tc>
          <w:tcPr>
            <w:tcW w:w="3240" w:type="dxa"/>
          </w:tcPr>
          <w:p w14:paraId="09BA3062" w14:textId="77777777" w:rsidR="009036E5" w:rsidRDefault="009036E5" w:rsidP="009036E5">
            <w:pPr>
              <w:rPr>
                <w:kern w:val="2"/>
                <w:szCs w:val="24"/>
              </w:rPr>
            </w:pPr>
            <w:r>
              <w:rPr>
                <w:kern w:val="2"/>
                <w:szCs w:val="24"/>
              </w:rPr>
              <w:t>1.1.7. Telefonas</w:t>
            </w:r>
          </w:p>
        </w:tc>
        <w:tc>
          <w:tcPr>
            <w:tcW w:w="3510" w:type="dxa"/>
          </w:tcPr>
          <w:p w14:paraId="46DEE882" w14:textId="6BB99EC1" w:rsidR="009036E5" w:rsidRDefault="009036E5" w:rsidP="009036E5">
            <w:pPr>
              <w:rPr>
                <w:kern w:val="2"/>
                <w:szCs w:val="24"/>
              </w:rPr>
            </w:pPr>
            <w:r w:rsidRPr="00232CF0">
              <w:rPr>
                <w:kern w:val="2"/>
                <w:szCs w:val="24"/>
              </w:rPr>
              <w:t>-</w:t>
            </w:r>
          </w:p>
        </w:tc>
      </w:tr>
      <w:tr w:rsidR="009036E5" w14:paraId="78C537A6" w14:textId="77777777" w:rsidTr="009036E5">
        <w:tc>
          <w:tcPr>
            <w:tcW w:w="2808" w:type="dxa"/>
            <w:vMerge/>
            <w:vAlign w:val="center"/>
          </w:tcPr>
          <w:p w14:paraId="0F34584F" w14:textId="77777777" w:rsidR="009036E5" w:rsidRDefault="009036E5" w:rsidP="009036E5">
            <w:pPr>
              <w:rPr>
                <w:kern w:val="2"/>
                <w:szCs w:val="24"/>
              </w:rPr>
            </w:pPr>
          </w:p>
        </w:tc>
        <w:tc>
          <w:tcPr>
            <w:tcW w:w="3240" w:type="dxa"/>
          </w:tcPr>
          <w:p w14:paraId="662C950E" w14:textId="77777777" w:rsidR="009036E5" w:rsidRDefault="009036E5" w:rsidP="009036E5">
            <w:pPr>
              <w:rPr>
                <w:kern w:val="2"/>
                <w:szCs w:val="24"/>
              </w:rPr>
            </w:pPr>
            <w:r>
              <w:rPr>
                <w:kern w:val="2"/>
                <w:szCs w:val="24"/>
              </w:rPr>
              <w:t>1.1.8. El. paštas</w:t>
            </w:r>
          </w:p>
        </w:tc>
        <w:tc>
          <w:tcPr>
            <w:tcW w:w="3510" w:type="dxa"/>
          </w:tcPr>
          <w:p w14:paraId="575F296E" w14:textId="4B0C3B76" w:rsidR="009036E5" w:rsidRDefault="009036E5" w:rsidP="009036E5">
            <w:pPr>
              <w:rPr>
                <w:kern w:val="2"/>
                <w:szCs w:val="24"/>
              </w:rPr>
            </w:pPr>
            <w:r w:rsidRPr="00232CF0">
              <w:rPr>
                <w:bCs/>
                <w:color w:val="000000" w:themeColor="text1"/>
              </w:rPr>
              <w:t>info@sauliusajunga.lt</w:t>
            </w:r>
          </w:p>
        </w:tc>
      </w:tr>
      <w:tr w:rsidR="009036E5" w14:paraId="75BE758F" w14:textId="77777777" w:rsidTr="009036E5">
        <w:tc>
          <w:tcPr>
            <w:tcW w:w="2808" w:type="dxa"/>
            <w:vMerge/>
            <w:vAlign w:val="center"/>
          </w:tcPr>
          <w:p w14:paraId="40F4E194" w14:textId="77777777" w:rsidR="009036E5" w:rsidRDefault="009036E5" w:rsidP="009036E5">
            <w:pPr>
              <w:rPr>
                <w:kern w:val="2"/>
                <w:szCs w:val="24"/>
              </w:rPr>
            </w:pPr>
          </w:p>
        </w:tc>
        <w:tc>
          <w:tcPr>
            <w:tcW w:w="3240" w:type="dxa"/>
          </w:tcPr>
          <w:p w14:paraId="0D7EB16D" w14:textId="77777777" w:rsidR="009036E5" w:rsidRDefault="009036E5" w:rsidP="009036E5">
            <w:pPr>
              <w:rPr>
                <w:kern w:val="2"/>
                <w:szCs w:val="24"/>
              </w:rPr>
            </w:pPr>
            <w:r>
              <w:rPr>
                <w:kern w:val="2"/>
                <w:szCs w:val="24"/>
              </w:rPr>
              <w:t>1.1.9. Šalies atstovas</w:t>
            </w:r>
          </w:p>
        </w:tc>
        <w:tc>
          <w:tcPr>
            <w:tcW w:w="3510" w:type="dxa"/>
          </w:tcPr>
          <w:p w14:paraId="50696116" w14:textId="2F5206B1" w:rsidR="009036E5" w:rsidRDefault="009036E5" w:rsidP="009036E5">
            <w:pPr>
              <w:rPr>
                <w:kern w:val="2"/>
                <w:szCs w:val="24"/>
              </w:rPr>
            </w:pPr>
            <w:r w:rsidRPr="0030009D">
              <w:rPr>
                <w:color w:val="0070C0"/>
                <w:kern w:val="2"/>
                <w:szCs w:val="24"/>
              </w:rPr>
              <w:t>(nurodyti</w:t>
            </w:r>
            <w:r w:rsidRPr="0030009D">
              <w:rPr>
                <w:i/>
                <w:iCs/>
                <w:color w:val="0070C0"/>
                <w:kern w:val="2"/>
                <w:sz w:val="20"/>
              </w:rPr>
              <w:t xml:space="preserve"> </w:t>
            </w:r>
            <w:r w:rsidRPr="0030009D">
              <w:rPr>
                <w:color w:val="0070C0"/>
                <w:kern w:val="2"/>
                <w:szCs w:val="24"/>
              </w:rPr>
              <w:t>sutarties sudarymo metu)</w:t>
            </w:r>
          </w:p>
        </w:tc>
      </w:tr>
      <w:tr w:rsidR="009036E5" w14:paraId="10B903FF" w14:textId="77777777" w:rsidTr="009036E5">
        <w:tc>
          <w:tcPr>
            <w:tcW w:w="2808" w:type="dxa"/>
            <w:vMerge/>
            <w:vAlign w:val="center"/>
          </w:tcPr>
          <w:p w14:paraId="26B0F6B9" w14:textId="77777777" w:rsidR="009036E5" w:rsidRDefault="009036E5" w:rsidP="009036E5">
            <w:pPr>
              <w:rPr>
                <w:kern w:val="2"/>
                <w:szCs w:val="24"/>
              </w:rPr>
            </w:pPr>
          </w:p>
        </w:tc>
        <w:tc>
          <w:tcPr>
            <w:tcW w:w="3240" w:type="dxa"/>
          </w:tcPr>
          <w:p w14:paraId="6DF5CFC7" w14:textId="77777777" w:rsidR="009036E5" w:rsidRDefault="009036E5" w:rsidP="009036E5">
            <w:pPr>
              <w:rPr>
                <w:kern w:val="2"/>
                <w:szCs w:val="24"/>
              </w:rPr>
            </w:pPr>
            <w:r>
              <w:rPr>
                <w:kern w:val="2"/>
                <w:szCs w:val="24"/>
              </w:rPr>
              <w:t>1.1.10. Atstovavimo pagrindas</w:t>
            </w:r>
          </w:p>
        </w:tc>
        <w:tc>
          <w:tcPr>
            <w:tcW w:w="3510" w:type="dxa"/>
          </w:tcPr>
          <w:p w14:paraId="0A30E475" w14:textId="78D7928F" w:rsidR="009036E5" w:rsidRDefault="009036E5" w:rsidP="009036E5">
            <w:pPr>
              <w:rPr>
                <w:kern w:val="2"/>
                <w:szCs w:val="24"/>
              </w:rPr>
            </w:pPr>
            <w:r w:rsidRPr="0030009D">
              <w:rPr>
                <w:color w:val="0070C0"/>
                <w:kern w:val="2"/>
                <w:szCs w:val="24"/>
              </w:rPr>
              <w:t>(nurodyti</w:t>
            </w:r>
            <w:r w:rsidRPr="0030009D">
              <w:rPr>
                <w:i/>
                <w:iCs/>
                <w:color w:val="0070C0"/>
                <w:kern w:val="2"/>
                <w:sz w:val="20"/>
              </w:rPr>
              <w:t xml:space="preserve"> </w:t>
            </w:r>
            <w:r w:rsidRPr="0030009D">
              <w:rPr>
                <w:color w:val="0070C0"/>
                <w:kern w:val="2"/>
                <w:szCs w:val="24"/>
              </w:rPr>
              <w:t>sutarties sudarymo metu)</w:t>
            </w:r>
          </w:p>
        </w:tc>
      </w:tr>
      <w:tr w:rsidR="00B767F3" w14:paraId="297540DE" w14:textId="77777777" w:rsidTr="009036E5">
        <w:tc>
          <w:tcPr>
            <w:tcW w:w="2808" w:type="dxa"/>
            <w:vMerge w:val="restart"/>
            <w:vAlign w:val="center"/>
          </w:tcPr>
          <w:p w14:paraId="1D31BC94" w14:textId="77777777" w:rsidR="00B767F3" w:rsidRDefault="00DD7479">
            <w:pPr>
              <w:rPr>
                <w:b/>
                <w:bCs/>
                <w:kern w:val="2"/>
                <w:szCs w:val="24"/>
              </w:rPr>
            </w:pPr>
            <w:r>
              <w:rPr>
                <w:b/>
                <w:bCs/>
                <w:kern w:val="2"/>
                <w:szCs w:val="24"/>
              </w:rPr>
              <w:t>1.2. Tiekėjas</w:t>
            </w:r>
          </w:p>
          <w:p w14:paraId="511CF9A0" w14:textId="77777777" w:rsidR="00B767F3" w:rsidRDefault="00B767F3" w:rsidP="009036E5">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5"/>
        <w:gridCol w:w="4748"/>
      </w:tblGrid>
      <w:tr w:rsidR="00B767F3" w14:paraId="3EFEA890" w14:textId="77777777">
        <w:trPr>
          <w:trHeight w:val="300"/>
        </w:trPr>
        <w:tc>
          <w:tcPr>
            <w:tcW w:w="9535" w:type="dxa"/>
            <w:gridSpan w:val="3"/>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7003" w:type="dxa"/>
            <w:gridSpan w:val="2"/>
            <w:tcBorders>
              <w:top w:val="single" w:sz="4" w:space="0" w:color="auto"/>
              <w:left w:val="single" w:sz="4" w:space="0" w:color="auto"/>
              <w:bottom w:val="single" w:sz="4" w:space="0" w:color="auto"/>
              <w:right w:val="single" w:sz="4" w:space="0" w:color="auto"/>
            </w:tcBorders>
          </w:tcPr>
          <w:p w14:paraId="3494AB18" w14:textId="77777777" w:rsidR="002C2FA0" w:rsidRDefault="002507E2" w:rsidP="002C2FA0">
            <w:pPr>
              <w:jc w:val="both"/>
              <w:rPr>
                <w:kern w:val="2"/>
                <w:szCs w:val="24"/>
              </w:rPr>
            </w:pPr>
            <w:r w:rsidRPr="00232CF0">
              <w:rPr>
                <w:kern w:val="2"/>
                <w:szCs w:val="24"/>
              </w:rPr>
              <w:t>Pirkėjo asmenys, atsakingi už Sutarties vykdymą, Prekių priėmimą:</w:t>
            </w:r>
          </w:p>
          <w:p w14:paraId="6B431AA7" w14:textId="3AE53B93" w:rsidR="002507E2" w:rsidRPr="00B1341D" w:rsidRDefault="002C2FA0" w:rsidP="002C2FA0">
            <w:pPr>
              <w:jc w:val="both"/>
              <w:rPr>
                <w:color w:val="FFFFFF" w:themeColor="background1"/>
                <w:kern w:val="2"/>
                <w:szCs w:val="24"/>
              </w:rPr>
            </w:pPr>
            <w:r w:rsidRPr="00600997">
              <w:rPr>
                <w:i/>
                <w:iCs/>
                <w:color w:val="0070C0"/>
                <w:kern w:val="2"/>
                <w:szCs w:val="24"/>
              </w:rPr>
              <w:t>nurodoma</w:t>
            </w:r>
            <w:r w:rsidRPr="00600997">
              <w:rPr>
                <w:i/>
                <w:iCs/>
                <w:color w:val="0070C0"/>
                <w:kern w:val="2"/>
                <w:sz w:val="20"/>
              </w:rPr>
              <w:t xml:space="preserve"> </w:t>
            </w:r>
            <w:r w:rsidRPr="00600997">
              <w:rPr>
                <w:i/>
                <w:iCs/>
                <w:color w:val="0070C0"/>
                <w:kern w:val="2"/>
                <w:szCs w:val="24"/>
              </w:rPr>
              <w:t>sutarties sudarymo metu</w:t>
            </w:r>
            <w:r w:rsidR="002507E2" w:rsidRPr="00232CF0">
              <w:rPr>
                <w:kern w:val="2"/>
                <w:szCs w:val="24"/>
              </w:rPr>
              <w:t xml:space="preserve"> </w:t>
            </w:r>
            <w:r w:rsidR="002507E2" w:rsidRPr="00B1341D">
              <w:rPr>
                <w:color w:val="FFFFFF" w:themeColor="background1"/>
                <w:kern w:val="2"/>
                <w:szCs w:val="24"/>
              </w:rPr>
              <w:t xml:space="preserve">Logistikos skyriaus vedėjas Gintaras Žiauga, tel. nr. +370 615 18915, el. paštas: gintaras.ziauga@sauliusajunga.lt </w:t>
            </w:r>
          </w:p>
          <w:p w14:paraId="08626518" w14:textId="77777777" w:rsidR="002507E2" w:rsidRDefault="002507E2" w:rsidP="002507E2">
            <w:pPr>
              <w:jc w:val="both"/>
              <w:rPr>
                <w:kern w:val="2"/>
                <w:szCs w:val="24"/>
              </w:rPr>
            </w:pPr>
            <w:r w:rsidRPr="00232CF0">
              <w:rPr>
                <w:kern w:val="2"/>
                <w:szCs w:val="24"/>
              </w:rPr>
              <w:t>Pirkėjo asmenys atsakingi už sąskaitų per informacinę sistemą SABIS priėmimą:</w:t>
            </w:r>
          </w:p>
          <w:p w14:paraId="522EE494" w14:textId="6C03EBDD" w:rsidR="002C2FA0" w:rsidRPr="00232CF0" w:rsidRDefault="002C2FA0" w:rsidP="002507E2">
            <w:pPr>
              <w:jc w:val="both"/>
              <w:rPr>
                <w:kern w:val="2"/>
                <w:szCs w:val="24"/>
              </w:rPr>
            </w:pPr>
            <w:r w:rsidRPr="00600997">
              <w:rPr>
                <w:i/>
                <w:iCs/>
                <w:color w:val="0070C0"/>
                <w:kern w:val="2"/>
                <w:szCs w:val="24"/>
              </w:rPr>
              <w:t>nurodoma</w:t>
            </w:r>
            <w:r w:rsidRPr="00600997">
              <w:rPr>
                <w:i/>
                <w:iCs/>
                <w:color w:val="0070C0"/>
                <w:kern w:val="2"/>
                <w:sz w:val="20"/>
              </w:rPr>
              <w:t xml:space="preserve"> </w:t>
            </w:r>
            <w:r w:rsidRPr="00600997">
              <w:rPr>
                <w:i/>
                <w:iCs/>
                <w:color w:val="0070C0"/>
                <w:kern w:val="2"/>
                <w:szCs w:val="24"/>
              </w:rPr>
              <w:t>sutarties sudarymo metu</w:t>
            </w:r>
          </w:p>
          <w:p w14:paraId="61F9B250" w14:textId="2F117319" w:rsidR="00B767F3" w:rsidRDefault="002507E2" w:rsidP="002507E2">
            <w:pPr>
              <w:rPr>
                <w:color w:val="4472C4"/>
                <w:kern w:val="2"/>
                <w:szCs w:val="24"/>
              </w:rPr>
            </w:pPr>
            <w:r w:rsidRPr="00B1341D">
              <w:rPr>
                <w:color w:val="FFFFFF" w:themeColor="background1"/>
                <w:kern w:val="2"/>
                <w:szCs w:val="24"/>
              </w:rPr>
              <w:t>Logistikos skyriaus logistikos specialistė Violeta Laužikienė, tel. nr. +370 600 60342, el. paštas: violeta.lauzikiene@sauliusajunga.lt</w:t>
            </w:r>
          </w:p>
        </w:tc>
      </w:tr>
      <w:tr w:rsidR="00D00B02" w14:paraId="79A5CFAF" w14:textId="77777777" w:rsidTr="00DC2350">
        <w:trPr>
          <w:trHeight w:val="1127"/>
        </w:trPr>
        <w:tc>
          <w:tcPr>
            <w:tcW w:w="2532" w:type="dxa"/>
            <w:tcBorders>
              <w:top w:val="single" w:sz="4" w:space="0" w:color="auto"/>
              <w:left w:val="single" w:sz="4" w:space="0" w:color="auto"/>
              <w:bottom w:val="single" w:sz="4" w:space="0" w:color="auto"/>
              <w:right w:val="single" w:sz="4" w:space="0" w:color="auto"/>
            </w:tcBorders>
          </w:tcPr>
          <w:p w14:paraId="3A66A1F0" w14:textId="77777777" w:rsidR="00D00B02" w:rsidRDefault="00D00B02" w:rsidP="00D00B02">
            <w:pPr>
              <w:rPr>
                <w:b/>
                <w:bCs/>
                <w:kern w:val="2"/>
                <w:szCs w:val="24"/>
              </w:rPr>
            </w:pPr>
            <w:r>
              <w:rPr>
                <w:b/>
                <w:bCs/>
                <w:kern w:val="2"/>
                <w:szCs w:val="24"/>
              </w:rPr>
              <w:t>2.2. Tiekėjo kontaktiniai asmenys, atsakingi už Sutarties vykdymą</w:t>
            </w:r>
          </w:p>
        </w:tc>
        <w:tc>
          <w:tcPr>
            <w:tcW w:w="7003" w:type="dxa"/>
            <w:gridSpan w:val="2"/>
            <w:tcBorders>
              <w:top w:val="single" w:sz="4" w:space="0" w:color="auto"/>
              <w:left w:val="single" w:sz="4" w:space="0" w:color="auto"/>
              <w:bottom w:val="single" w:sz="4" w:space="0" w:color="auto"/>
              <w:right w:val="single" w:sz="4" w:space="0" w:color="auto"/>
            </w:tcBorders>
          </w:tcPr>
          <w:p w14:paraId="48CAFE35" w14:textId="77777777" w:rsidR="00D00B02" w:rsidRDefault="00D00B02" w:rsidP="00D00B02">
            <w:pPr>
              <w:rPr>
                <w:i/>
                <w:iCs/>
                <w:color w:val="0070C0"/>
                <w:kern w:val="2"/>
                <w:szCs w:val="24"/>
              </w:rPr>
            </w:pPr>
            <w:r w:rsidRPr="00600997">
              <w:rPr>
                <w:i/>
                <w:iCs/>
                <w:color w:val="0070C0"/>
                <w:kern w:val="2"/>
                <w:szCs w:val="24"/>
              </w:rPr>
              <w:t>nurod</w:t>
            </w:r>
            <w:r w:rsidR="00600997" w:rsidRPr="00600997">
              <w:rPr>
                <w:i/>
                <w:iCs/>
                <w:color w:val="0070C0"/>
                <w:kern w:val="2"/>
                <w:szCs w:val="24"/>
              </w:rPr>
              <w:t>oma</w:t>
            </w:r>
            <w:r w:rsidRPr="00600997">
              <w:rPr>
                <w:i/>
                <w:iCs/>
                <w:color w:val="0070C0"/>
                <w:kern w:val="2"/>
                <w:szCs w:val="24"/>
              </w:rPr>
              <w:t xml:space="preserve"> sutarties sudarymo metu padalinį / skyrių, pareigas, vardą, pavardę, tel., el. paštą</w:t>
            </w:r>
          </w:p>
          <w:p w14:paraId="462DE141" w14:textId="77777777" w:rsidR="00DC2350" w:rsidRDefault="00DC2350" w:rsidP="00D00B02">
            <w:pPr>
              <w:rPr>
                <w:b/>
                <w:bCs/>
                <w:kern w:val="2"/>
                <w:szCs w:val="24"/>
              </w:rPr>
            </w:pPr>
          </w:p>
          <w:p w14:paraId="0E5F50A7" w14:textId="539C2B72" w:rsidR="00DC2350" w:rsidRPr="00DC2350" w:rsidRDefault="00DC2350" w:rsidP="00D00B02">
            <w:pPr>
              <w:rPr>
                <w:b/>
                <w:bCs/>
                <w:color w:val="4472C4"/>
                <w:kern w:val="2"/>
                <w:szCs w:val="24"/>
              </w:rPr>
            </w:pPr>
          </w:p>
        </w:tc>
      </w:tr>
      <w:tr w:rsidR="00D00B02" w14:paraId="2A3330D6" w14:textId="77777777">
        <w:trPr>
          <w:trHeight w:val="300"/>
        </w:trPr>
        <w:tc>
          <w:tcPr>
            <w:tcW w:w="9535" w:type="dxa"/>
            <w:gridSpan w:val="3"/>
          </w:tcPr>
          <w:p w14:paraId="691D758A" w14:textId="77777777" w:rsidR="00D00B02" w:rsidRDefault="00D00B02" w:rsidP="00D00B02">
            <w:pPr>
              <w:jc w:val="center"/>
              <w:rPr>
                <w:b/>
                <w:bCs/>
                <w:kern w:val="2"/>
                <w:szCs w:val="24"/>
              </w:rPr>
            </w:pPr>
            <w:r>
              <w:rPr>
                <w:b/>
                <w:bCs/>
                <w:kern w:val="2"/>
                <w:szCs w:val="24"/>
              </w:rPr>
              <w:t>3. SUTARTIES DALYKAS</w:t>
            </w:r>
          </w:p>
        </w:tc>
      </w:tr>
      <w:tr w:rsidR="00D00B02" w14:paraId="567A614A"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08E54555" w14:textId="77777777" w:rsidR="00D00B02" w:rsidRDefault="00D00B02" w:rsidP="00D00B02">
            <w:pPr>
              <w:rPr>
                <w:b/>
                <w:bCs/>
                <w:kern w:val="2"/>
                <w:szCs w:val="24"/>
              </w:rPr>
            </w:pPr>
            <w:r>
              <w:rPr>
                <w:b/>
                <w:bCs/>
                <w:kern w:val="2"/>
                <w:szCs w:val="24"/>
              </w:rPr>
              <w:t xml:space="preserve">3.1. Sutarties dalykas </w:t>
            </w:r>
          </w:p>
        </w:tc>
        <w:tc>
          <w:tcPr>
            <w:tcW w:w="7003" w:type="dxa"/>
            <w:gridSpan w:val="2"/>
            <w:tcBorders>
              <w:top w:val="single" w:sz="4" w:space="0" w:color="auto"/>
              <w:left w:val="single" w:sz="4" w:space="0" w:color="auto"/>
              <w:bottom w:val="single" w:sz="4" w:space="0" w:color="auto"/>
              <w:right w:val="single" w:sz="4" w:space="0" w:color="auto"/>
            </w:tcBorders>
          </w:tcPr>
          <w:p w14:paraId="5EA17B35" w14:textId="6466ECE2" w:rsidR="00D00B02" w:rsidRDefault="008E06CD" w:rsidP="00A43B90">
            <w:pPr>
              <w:jc w:val="both"/>
              <w:rPr>
                <w:color w:val="000000"/>
                <w:kern w:val="2"/>
                <w:szCs w:val="24"/>
              </w:rPr>
            </w:pPr>
            <w:r>
              <w:rPr>
                <w:kern w:val="2"/>
                <w:szCs w:val="24"/>
              </w:rPr>
              <w:t xml:space="preserve">3.1.1. </w:t>
            </w:r>
            <w:r w:rsidR="00D00B02">
              <w:rPr>
                <w:kern w:val="2"/>
                <w:szCs w:val="24"/>
              </w:rPr>
              <w:t xml:space="preserve">Tiekėjas įsipareigoja Sutartyje numatytomis sąlygomis perduoti Pirkėjui </w:t>
            </w:r>
            <w:r w:rsidR="00A43B90">
              <w:rPr>
                <w:kern w:val="2"/>
                <w:szCs w:val="24"/>
              </w:rPr>
              <w:t xml:space="preserve">Prekes </w:t>
            </w:r>
            <w:r w:rsidR="000521EE">
              <w:rPr>
                <w:color w:val="000000"/>
                <w:kern w:val="2"/>
                <w:szCs w:val="24"/>
              </w:rPr>
              <w:t>(toliau – Prekės)</w:t>
            </w:r>
            <w:r w:rsidR="00980A64">
              <w:rPr>
                <w:color w:val="000000"/>
                <w:kern w:val="2"/>
                <w:szCs w:val="24"/>
              </w:rPr>
              <w:t>,</w:t>
            </w:r>
            <w:r w:rsidR="000521EE">
              <w:rPr>
                <w:rFonts w:eastAsiaTheme="minorHAnsi" w:cstheme="minorHAnsi"/>
                <w:iCs/>
              </w:rPr>
              <w:t xml:space="preserve"> </w:t>
            </w:r>
            <w:r w:rsidR="006C08D5">
              <w:rPr>
                <w:rFonts w:eastAsiaTheme="minorHAnsi" w:cstheme="minorHAnsi"/>
                <w:iCs/>
              </w:rPr>
              <w:t xml:space="preserve">kurios patenka į </w:t>
            </w:r>
            <w:r w:rsidR="0068781D">
              <w:rPr>
                <w:rFonts w:eastAsiaTheme="minorHAnsi" w:cstheme="minorHAnsi"/>
                <w:iCs/>
              </w:rPr>
              <w:t>P</w:t>
            </w:r>
            <w:r w:rsidR="006C08D5">
              <w:rPr>
                <w:rFonts w:eastAsiaTheme="minorHAnsi" w:cstheme="minorHAnsi"/>
                <w:iCs/>
              </w:rPr>
              <w:t xml:space="preserve">rekių </w:t>
            </w:r>
            <w:r w:rsidR="006C08D5">
              <w:rPr>
                <w:szCs w:val="22"/>
              </w:rPr>
              <w:t xml:space="preserve">grupių </w:t>
            </w:r>
            <w:r w:rsidR="006C08D5" w:rsidRPr="00475CA1">
              <w:rPr>
                <w:szCs w:val="22"/>
              </w:rPr>
              <w:t>sąraš</w:t>
            </w:r>
            <w:r w:rsidR="006C08D5">
              <w:rPr>
                <w:szCs w:val="22"/>
              </w:rPr>
              <w:t>o</w:t>
            </w:r>
            <w:r w:rsidR="006C08D5" w:rsidRPr="00475CA1">
              <w:rPr>
                <w:szCs w:val="22"/>
              </w:rPr>
              <w:t xml:space="preserve"> </w:t>
            </w:r>
            <w:r w:rsidR="006C08D5">
              <w:rPr>
                <w:rFonts w:eastAsiaTheme="minorHAnsi" w:cstheme="minorHAnsi"/>
                <w:iCs/>
              </w:rPr>
              <w:lastRenderedPageBreak/>
              <w:t>kategorijas</w:t>
            </w:r>
            <w:r w:rsidR="006C08D5" w:rsidRPr="00DC4729">
              <w:rPr>
                <w:szCs w:val="22"/>
              </w:rPr>
              <w:t xml:space="preserve"> </w:t>
            </w:r>
            <w:r w:rsidR="006C08D5">
              <w:rPr>
                <w:szCs w:val="22"/>
              </w:rPr>
              <w:t>nurodytas</w:t>
            </w:r>
            <w:r w:rsidR="006C08D5" w:rsidRPr="00DC4729">
              <w:t xml:space="preserve"> </w:t>
            </w:r>
            <w:r w:rsidR="006C08D5">
              <w:t xml:space="preserve">Sutarties </w:t>
            </w:r>
            <w:r w:rsidR="006C08D5" w:rsidRPr="000B68BB">
              <w:t>priede</w:t>
            </w:r>
            <w:r w:rsidR="006C08D5" w:rsidRPr="000B68BB">
              <w:t xml:space="preserve"> </w:t>
            </w:r>
            <w:r w:rsidR="000B68BB" w:rsidRPr="000B68BB">
              <w:rPr>
                <w:color w:val="000000"/>
                <w:kern w:val="2"/>
                <w:szCs w:val="24"/>
              </w:rPr>
              <w:t xml:space="preserve">Nr. 1 </w:t>
            </w:r>
            <w:r w:rsidR="006C08D5" w:rsidRPr="000B68BB">
              <w:t>„</w:t>
            </w:r>
            <w:r w:rsidR="000B68BB" w:rsidRPr="000B68BB">
              <w:t>T</w:t>
            </w:r>
            <w:r w:rsidR="006C08D5" w:rsidRPr="000B68BB">
              <w:t>echninė spe</w:t>
            </w:r>
            <w:r w:rsidR="000B68BB" w:rsidRPr="000B68BB">
              <w:t>cifikacija“</w:t>
            </w:r>
            <w:r w:rsidR="006C08D5" w:rsidRPr="000B68BB">
              <w:t>,</w:t>
            </w:r>
            <w:r w:rsidR="006C08D5">
              <w:rPr>
                <w:b/>
                <w:bCs/>
              </w:rPr>
              <w:t xml:space="preserve"> </w:t>
            </w:r>
            <w:r w:rsidR="006C08D5" w:rsidRPr="001A088C">
              <w:t xml:space="preserve">taip pat </w:t>
            </w:r>
            <w:r w:rsidR="000B68BB">
              <w:t>P</w:t>
            </w:r>
            <w:r w:rsidR="006C08D5" w:rsidRPr="001A088C">
              <w:t>rek</w:t>
            </w:r>
            <w:r w:rsidR="009420C5">
              <w:t>e</w:t>
            </w:r>
            <w:r w:rsidR="006C08D5" w:rsidRPr="001A088C">
              <w:t xml:space="preserve">s, kurios nėra nurodytos </w:t>
            </w:r>
            <w:r w:rsidR="000B68BB">
              <w:rPr>
                <w:rFonts w:eastAsiaTheme="minorHAnsi" w:cstheme="minorHAnsi"/>
                <w:iCs/>
              </w:rPr>
              <w:t>P</w:t>
            </w:r>
            <w:r w:rsidR="006C08D5" w:rsidRPr="001A088C">
              <w:rPr>
                <w:rFonts w:eastAsiaTheme="minorHAnsi" w:cstheme="minorHAnsi"/>
                <w:iCs/>
              </w:rPr>
              <w:t xml:space="preserve">rekių </w:t>
            </w:r>
            <w:r w:rsidR="006C08D5" w:rsidRPr="001A088C">
              <w:rPr>
                <w:szCs w:val="22"/>
              </w:rPr>
              <w:t>grupių sąraše</w:t>
            </w:r>
            <w:r w:rsidR="006C08D5" w:rsidRPr="001A088C">
              <w:t>, tačiau yra susijusi</w:t>
            </w:r>
            <w:r w:rsidR="009420C5">
              <w:t>o</w:t>
            </w:r>
            <w:r w:rsidR="006C08D5" w:rsidRPr="001A088C">
              <w:t>s su pirkimo objektu</w:t>
            </w:r>
            <w:r w:rsidR="009420C5">
              <w:t>.</w:t>
            </w:r>
          </w:p>
          <w:p w14:paraId="48C22A42" w14:textId="70C3322F" w:rsidR="000B68BB" w:rsidRDefault="008E06CD" w:rsidP="007205C5">
            <w:pPr>
              <w:jc w:val="both"/>
              <w:rPr>
                <w:kern w:val="2"/>
                <w:szCs w:val="24"/>
              </w:rPr>
            </w:pPr>
            <w:r>
              <w:rPr>
                <w:color w:val="000000"/>
                <w:kern w:val="2"/>
                <w:szCs w:val="24"/>
              </w:rPr>
              <w:t xml:space="preserve">3.1.2. </w:t>
            </w:r>
            <w:r w:rsidR="001F031C">
              <w:rPr>
                <w:color w:val="000000"/>
                <w:kern w:val="2"/>
                <w:szCs w:val="24"/>
              </w:rPr>
              <w:t>R</w:t>
            </w:r>
            <w:r w:rsidR="00D00B02">
              <w:rPr>
                <w:color w:val="000000"/>
                <w:kern w:val="2"/>
                <w:szCs w:val="24"/>
              </w:rPr>
              <w:t xml:space="preserve">eikalavimai tiekiamoms Prekėms </w:t>
            </w:r>
            <w:r w:rsidR="00D00B02" w:rsidRPr="003F5D2C">
              <w:rPr>
                <w:color w:val="000000"/>
                <w:kern w:val="2"/>
                <w:szCs w:val="24"/>
              </w:rPr>
              <w:t>nustatyti Sutarties priede „Techninė specifikacija“ (toliau – Techninė specifikacija)</w:t>
            </w:r>
            <w:r w:rsidR="003F5D2C" w:rsidRPr="003F5D2C">
              <w:rPr>
                <w:color w:val="000000"/>
                <w:kern w:val="2"/>
                <w:szCs w:val="24"/>
              </w:rPr>
              <w:t xml:space="preserve"> ir kitose šios Sutarties sąlygose.</w:t>
            </w:r>
            <w:r w:rsidR="007205C5" w:rsidRPr="001C7F2E">
              <w:rPr>
                <w:kern w:val="2"/>
                <w:szCs w:val="24"/>
              </w:rPr>
              <w:t xml:space="preserve"> </w:t>
            </w:r>
          </w:p>
          <w:p w14:paraId="22DE947D" w14:textId="44679F55" w:rsidR="00D959ED" w:rsidRDefault="008E06CD" w:rsidP="007205C5">
            <w:pPr>
              <w:jc w:val="both"/>
              <w:rPr>
                <w:kern w:val="2"/>
                <w:szCs w:val="24"/>
              </w:rPr>
            </w:pPr>
            <w:r>
              <w:rPr>
                <w:kern w:val="2"/>
                <w:szCs w:val="24"/>
              </w:rPr>
              <w:t xml:space="preserve">3.1.3. </w:t>
            </w:r>
            <w:r w:rsidR="007205C5" w:rsidRPr="001C7F2E">
              <w:rPr>
                <w:kern w:val="2"/>
                <w:szCs w:val="24"/>
              </w:rPr>
              <w:t>Tiekėjas privalo viso Sutarties galiojimo metu turėti bent vieną fizinę parduotuvę Lietuvos Respublikos teritorijoje</w:t>
            </w:r>
            <w:r w:rsidR="007205C5">
              <w:rPr>
                <w:kern w:val="2"/>
                <w:szCs w:val="24"/>
              </w:rPr>
              <w:t xml:space="preserve"> ir </w:t>
            </w:r>
            <w:r w:rsidR="007205C5" w:rsidRPr="001C7F2E">
              <w:rPr>
                <w:kern w:val="2"/>
                <w:szCs w:val="24"/>
              </w:rPr>
              <w:t>viešai prieinamą elektroninę parduotuvę.</w:t>
            </w:r>
            <w:r w:rsidR="007205C5">
              <w:rPr>
                <w:kern w:val="2"/>
                <w:szCs w:val="24"/>
              </w:rPr>
              <w:t xml:space="preserve"> </w:t>
            </w:r>
          </w:p>
          <w:p w14:paraId="74009C55" w14:textId="50983597" w:rsidR="00D00B02" w:rsidRDefault="008E06CD" w:rsidP="007205C5">
            <w:pPr>
              <w:jc w:val="both"/>
              <w:rPr>
                <w:color w:val="000000"/>
                <w:kern w:val="2"/>
                <w:szCs w:val="24"/>
              </w:rPr>
            </w:pPr>
            <w:r>
              <w:rPr>
                <w:kern w:val="2"/>
              </w:rPr>
              <w:t xml:space="preserve">3.1.4. </w:t>
            </w:r>
            <w:r w:rsidR="007205C5" w:rsidRPr="00DF45E9">
              <w:rPr>
                <w:kern w:val="2"/>
              </w:rPr>
              <w:t>Tiekėjas privalo užtikrinti, kad Pirkėjas turės galimybę įsigyti Prekių pagal visą Techninėje specifikacijoje nurodytų Prekių grupių asortimentą</w:t>
            </w:r>
            <w:r w:rsidR="007205C5">
              <w:rPr>
                <w:kern w:val="2"/>
              </w:rPr>
              <w:t>.</w:t>
            </w:r>
          </w:p>
        </w:tc>
      </w:tr>
      <w:tr w:rsidR="00D00B02" w14:paraId="583E85D0"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2FF329D4" w14:textId="77777777" w:rsidR="00D00B02" w:rsidRDefault="00D00B02" w:rsidP="00D00B02">
            <w:pPr>
              <w:rPr>
                <w:b/>
                <w:bCs/>
                <w:kern w:val="2"/>
                <w:szCs w:val="24"/>
              </w:rPr>
            </w:pPr>
            <w:r>
              <w:rPr>
                <w:b/>
                <w:bCs/>
                <w:kern w:val="2"/>
                <w:szCs w:val="24"/>
              </w:rPr>
              <w:lastRenderedPageBreak/>
              <w:t>3.2. Pirkimo pavadinimas ir numeris</w:t>
            </w:r>
          </w:p>
        </w:tc>
        <w:tc>
          <w:tcPr>
            <w:tcW w:w="7003" w:type="dxa"/>
            <w:gridSpan w:val="2"/>
            <w:tcBorders>
              <w:top w:val="single" w:sz="4" w:space="0" w:color="auto"/>
              <w:left w:val="single" w:sz="4" w:space="0" w:color="auto"/>
              <w:bottom w:val="single" w:sz="4" w:space="0" w:color="auto"/>
              <w:right w:val="single" w:sz="4" w:space="0" w:color="auto"/>
            </w:tcBorders>
          </w:tcPr>
          <w:p w14:paraId="25F8FC0B" w14:textId="6ACE3688" w:rsidR="006746DB" w:rsidRPr="0039321E" w:rsidRDefault="006746DB" w:rsidP="006746DB">
            <w:pPr>
              <w:jc w:val="both"/>
              <w:rPr>
                <w:rFonts w:cstheme="minorHAnsi"/>
                <w:szCs w:val="24"/>
              </w:rPr>
            </w:pPr>
            <w:r w:rsidRPr="0039321E">
              <w:rPr>
                <w:rFonts w:cstheme="minorHAnsi"/>
                <w:szCs w:val="24"/>
              </w:rPr>
              <w:t xml:space="preserve">Pirkimo </w:t>
            </w:r>
            <w:r w:rsidRPr="00616AF7">
              <w:rPr>
                <w:rFonts w:cstheme="minorHAnsi"/>
                <w:szCs w:val="24"/>
              </w:rPr>
              <w:t xml:space="preserve">pavadinimas </w:t>
            </w:r>
            <w:r w:rsidR="00620C8C" w:rsidRPr="00616AF7">
              <w:rPr>
                <w:kern w:val="2"/>
                <w:szCs w:val="24"/>
              </w:rPr>
              <w:t>„Turizmo ir sporto prekės“</w:t>
            </w:r>
            <w:r w:rsidRPr="0039321E">
              <w:rPr>
                <w:rFonts w:cstheme="minorHAnsi"/>
                <w:szCs w:val="24"/>
              </w:rPr>
              <w:t xml:space="preserve"> </w:t>
            </w:r>
          </w:p>
          <w:p w14:paraId="1E986A9B" w14:textId="7C9F64A5" w:rsidR="00D00B02" w:rsidRPr="0039321E" w:rsidRDefault="006746DB" w:rsidP="006746DB">
            <w:pPr>
              <w:rPr>
                <w:kern w:val="2"/>
                <w:szCs w:val="24"/>
              </w:rPr>
            </w:pPr>
            <w:r w:rsidRPr="0039321E">
              <w:rPr>
                <w:rFonts w:cstheme="minorHAnsi"/>
                <w:szCs w:val="24"/>
              </w:rPr>
              <w:t>CVP IS ID</w:t>
            </w:r>
            <w:r w:rsidR="0039321E">
              <w:rPr>
                <w:rFonts w:cstheme="minorHAnsi"/>
                <w:szCs w:val="24"/>
              </w:rPr>
              <w:t xml:space="preserve"> </w:t>
            </w:r>
            <w:r w:rsidR="0039321E" w:rsidRPr="00600997">
              <w:rPr>
                <w:i/>
                <w:iCs/>
                <w:color w:val="0070C0"/>
                <w:kern w:val="2"/>
                <w:szCs w:val="24"/>
              </w:rPr>
              <w:t>nurod</w:t>
            </w:r>
            <w:r w:rsidR="00600997" w:rsidRPr="00600997">
              <w:rPr>
                <w:i/>
                <w:iCs/>
                <w:color w:val="0070C0"/>
                <w:kern w:val="2"/>
                <w:szCs w:val="24"/>
              </w:rPr>
              <w:t>oma</w:t>
            </w:r>
            <w:r w:rsidR="0039321E" w:rsidRPr="00600997">
              <w:rPr>
                <w:i/>
                <w:iCs/>
                <w:color w:val="0070C0"/>
                <w:kern w:val="2"/>
                <w:sz w:val="20"/>
              </w:rPr>
              <w:t xml:space="preserve"> </w:t>
            </w:r>
            <w:r w:rsidR="0039321E" w:rsidRPr="00600997">
              <w:rPr>
                <w:i/>
                <w:iCs/>
                <w:color w:val="0070C0"/>
                <w:kern w:val="2"/>
                <w:szCs w:val="24"/>
              </w:rPr>
              <w:t>sutarties sudarymo metu</w:t>
            </w:r>
          </w:p>
        </w:tc>
      </w:tr>
      <w:tr w:rsidR="00D00B02" w14:paraId="44A63690"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71A05DAB" w14:textId="77777777" w:rsidR="00D00B02" w:rsidRDefault="00D00B02" w:rsidP="00D00B02">
            <w:pPr>
              <w:rPr>
                <w:b/>
                <w:bCs/>
                <w:kern w:val="2"/>
                <w:szCs w:val="24"/>
              </w:rPr>
            </w:pPr>
            <w:r>
              <w:rPr>
                <w:b/>
                <w:bCs/>
                <w:kern w:val="2"/>
                <w:szCs w:val="24"/>
              </w:rPr>
              <w:t>3.3. Informacija apie Europos Sąjungos lėšomis finansuojamą projektą arba kitą projektą</w:t>
            </w:r>
          </w:p>
        </w:tc>
        <w:tc>
          <w:tcPr>
            <w:tcW w:w="7003" w:type="dxa"/>
            <w:gridSpan w:val="2"/>
            <w:tcBorders>
              <w:top w:val="single" w:sz="4" w:space="0" w:color="auto"/>
              <w:left w:val="single" w:sz="4" w:space="0" w:color="auto"/>
              <w:bottom w:val="single" w:sz="4" w:space="0" w:color="auto"/>
              <w:right w:val="single" w:sz="4" w:space="0" w:color="auto"/>
            </w:tcBorders>
          </w:tcPr>
          <w:p w14:paraId="3036528C" w14:textId="77777777" w:rsidR="00D00B02" w:rsidRDefault="00D00B02" w:rsidP="00D00B02">
            <w:pPr>
              <w:rPr>
                <w:kern w:val="2"/>
                <w:szCs w:val="24"/>
              </w:rPr>
            </w:pPr>
            <w:r>
              <w:rPr>
                <w:kern w:val="2"/>
                <w:szCs w:val="24"/>
              </w:rPr>
              <w:t>Netaikoma</w:t>
            </w:r>
          </w:p>
          <w:p w14:paraId="4FF35239" w14:textId="3010B71C" w:rsidR="00D00B02" w:rsidRDefault="00D00B02" w:rsidP="00D00B02">
            <w:pPr>
              <w:rPr>
                <w:kern w:val="2"/>
                <w:szCs w:val="24"/>
              </w:rPr>
            </w:pPr>
          </w:p>
        </w:tc>
      </w:tr>
      <w:tr w:rsidR="00D00B02" w14:paraId="7A8EB718" w14:textId="77777777">
        <w:trPr>
          <w:trHeight w:val="300"/>
        </w:trPr>
        <w:tc>
          <w:tcPr>
            <w:tcW w:w="9535" w:type="dxa"/>
            <w:gridSpan w:val="3"/>
          </w:tcPr>
          <w:p w14:paraId="378814B2" w14:textId="77777777" w:rsidR="00D00B02" w:rsidRDefault="00D00B02" w:rsidP="00D00B02">
            <w:pPr>
              <w:jc w:val="center"/>
              <w:rPr>
                <w:b/>
                <w:bCs/>
                <w:kern w:val="2"/>
                <w:szCs w:val="24"/>
              </w:rPr>
            </w:pPr>
            <w:r>
              <w:rPr>
                <w:b/>
                <w:bCs/>
                <w:kern w:val="2"/>
                <w:szCs w:val="24"/>
              </w:rPr>
              <w:t>4. PREKIŲ PRISTATYMO TERMINAI IR PREKIŲ PERDAVIMO - PRIĖMIMO TVARKA</w:t>
            </w:r>
          </w:p>
        </w:tc>
      </w:tr>
      <w:tr w:rsidR="00D00B02" w14:paraId="4F2DE1B1" w14:textId="77777777" w:rsidTr="007A143F">
        <w:trPr>
          <w:trHeight w:val="557"/>
        </w:trPr>
        <w:tc>
          <w:tcPr>
            <w:tcW w:w="2532" w:type="dxa"/>
            <w:tcBorders>
              <w:top w:val="single" w:sz="4" w:space="0" w:color="auto"/>
              <w:left w:val="single" w:sz="4" w:space="0" w:color="auto"/>
              <w:bottom w:val="single" w:sz="4" w:space="0" w:color="auto"/>
              <w:right w:val="single" w:sz="4" w:space="0" w:color="auto"/>
            </w:tcBorders>
          </w:tcPr>
          <w:p w14:paraId="52B69F34" w14:textId="77777777" w:rsidR="00D00B02" w:rsidRDefault="00D00B02" w:rsidP="00D00B02">
            <w:pPr>
              <w:rPr>
                <w:b/>
                <w:bCs/>
                <w:kern w:val="2"/>
                <w:szCs w:val="24"/>
              </w:rPr>
            </w:pPr>
            <w:r>
              <w:rPr>
                <w:b/>
                <w:bCs/>
                <w:kern w:val="2"/>
                <w:szCs w:val="24"/>
              </w:rPr>
              <w:t>4.1. Prekių pristatymo terminai, kai Prekės pristatomos dalimis</w:t>
            </w:r>
          </w:p>
        </w:tc>
        <w:tc>
          <w:tcPr>
            <w:tcW w:w="7003" w:type="dxa"/>
            <w:gridSpan w:val="2"/>
            <w:tcBorders>
              <w:top w:val="single" w:sz="4" w:space="0" w:color="auto"/>
              <w:left w:val="single" w:sz="4" w:space="0" w:color="auto"/>
              <w:bottom w:val="single" w:sz="4" w:space="0" w:color="auto"/>
              <w:right w:val="single" w:sz="4" w:space="0" w:color="auto"/>
            </w:tcBorders>
          </w:tcPr>
          <w:p w14:paraId="41B2A0FF" w14:textId="76124D22" w:rsidR="004C5322" w:rsidRPr="007205C5" w:rsidRDefault="000775FF" w:rsidP="001A37C1">
            <w:pPr>
              <w:jc w:val="both"/>
              <w:rPr>
                <w:kern w:val="2"/>
                <w:szCs w:val="24"/>
              </w:rPr>
            </w:pPr>
            <w:r>
              <w:rPr>
                <w:kern w:val="2"/>
                <w:szCs w:val="24"/>
              </w:rPr>
              <w:t>4.</w:t>
            </w:r>
            <w:r w:rsidR="001310BB">
              <w:rPr>
                <w:kern w:val="2"/>
                <w:szCs w:val="24"/>
              </w:rPr>
              <w:t>1.</w:t>
            </w:r>
            <w:r w:rsidR="007205C5">
              <w:rPr>
                <w:kern w:val="2"/>
                <w:szCs w:val="24"/>
              </w:rPr>
              <w:t>1</w:t>
            </w:r>
            <w:r w:rsidR="001310BB">
              <w:rPr>
                <w:kern w:val="2"/>
                <w:szCs w:val="24"/>
              </w:rPr>
              <w:t xml:space="preserve">. </w:t>
            </w:r>
            <w:r w:rsidR="000F1672" w:rsidRPr="007205C5">
              <w:rPr>
                <w:kern w:val="2"/>
                <w:szCs w:val="24"/>
              </w:rPr>
              <w:t>Kai Pirkėjas Prekes perka f</w:t>
            </w:r>
            <w:r w:rsidR="004C5322" w:rsidRPr="007205C5">
              <w:rPr>
                <w:kern w:val="2"/>
                <w:szCs w:val="24"/>
              </w:rPr>
              <w:t>izinėje parduotuvėje</w:t>
            </w:r>
            <w:r w:rsidR="000F1672" w:rsidRPr="007205C5">
              <w:rPr>
                <w:kern w:val="2"/>
                <w:szCs w:val="24"/>
              </w:rPr>
              <w:t>,</w:t>
            </w:r>
            <w:r w:rsidR="004C5322" w:rsidRPr="007205C5">
              <w:rPr>
                <w:kern w:val="2"/>
                <w:szCs w:val="24"/>
              </w:rPr>
              <w:t xml:space="preserve"> </w:t>
            </w:r>
            <w:r w:rsidR="006A105D" w:rsidRPr="007205C5">
              <w:rPr>
                <w:kern w:val="2"/>
                <w:szCs w:val="24"/>
              </w:rPr>
              <w:t>P</w:t>
            </w:r>
            <w:r w:rsidR="004C5322" w:rsidRPr="007205C5">
              <w:rPr>
                <w:kern w:val="2"/>
                <w:szCs w:val="24"/>
              </w:rPr>
              <w:t xml:space="preserve">rekės įsigyjamos </w:t>
            </w:r>
            <w:r w:rsidR="00865B4A" w:rsidRPr="007205C5">
              <w:rPr>
                <w:kern w:val="2"/>
                <w:szCs w:val="24"/>
              </w:rPr>
              <w:t xml:space="preserve">iš karto, </w:t>
            </w:r>
            <w:r w:rsidR="004C5322" w:rsidRPr="007205C5">
              <w:rPr>
                <w:kern w:val="2"/>
                <w:szCs w:val="24"/>
              </w:rPr>
              <w:t xml:space="preserve">to paties apsipirkimo metu. </w:t>
            </w:r>
          </w:p>
          <w:p w14:paraId="02514524" w14:textId="0F3DDD38" w:rsidR="0013728E" w:rsidRDefault="001310BB" w:rsidP="00A43B90">
            <w:pPr>
              <w:jc w:val="both"/>
              <w:rPr>
                <w:kern w:val="2"/>
                <w:szCs w:val="24"/>
              </w:rPr>
            </w:pPr>
            <w:r w:rsidRPr="007205C5">
              <w:rPr>
                <w:kern w:val="2"/>
                <w:szCs w:val="24"/>
              </w:rPr>
              <w:t>4.1.</w:t>
            </w:r>
            <w:r w:rsidR="007205C5">
              <w:rPr>
                <w:kern w:val="2"/>
                <w:szCs w:val="24"/>
              </w:rPr>
              <w:t>2</w:t>
            </w:r>
            <w:r w:rsidRPr="007205C5">
              <w:rPr>
                <w:kern w:val="2"/>
                <w:szCs w:val="24"/>
              </w:rPr>
              <w:t xml:space="preserve">. </w:t>
            </w:r>
            <w:r w:rsidR="006A105D" w:rsidRPr="007205C5">
              <w:rPr>
                <w:kern w:val="2"/>
                <w:szCs w:val="24"/>
              </w:rPr>
              <w:t>Kai</w:t>
            </w:r>
            <w:r w:rsidR="006C5938" w:rsidRPr="007205C5">
              <w:rPr>
                <w:kern w:val="2"/>
                <w:szCs w:val="24"/>
              </w:rPr>
              <w:t xml:space="preserve"> </w:t>
            </w:r>
            <w:r w:rsidR="006A105D" w:rsidRPr="007205C5">
              <w:rPr>
                <w:kern w:val="2"/>
                <w:szCs w:val="24"/>
              </w:rPr>
              <w:t>P</w:t>
            </w:r>
            <w:r w:rsidR="006C5938" w:rsidRPr="007205C5">
              <w:rPr>
                <w:kern w:val="2"/>
                <w:szCs w:val="24"/>
              </w:rPr>
              <w:t xml:space="preserve">rekės užsakomos elektroninėje </w:t>
            </w:r>
            <w:r w:rsidR="00A2609F" w:rsidRPr="007205C5">
              <w:rPr>
                <w:kern w:val="2"/>
                <w:szCs w:val="24"/>
              </w:rPr>
              <w:t xml:space="preserve">parduotuvėje </w:t>
            </w:r>
            <w:r w:rsidR="006C5938" w:rsidRPr="007205C5">
              <w:rPr>
                <w:kern w:val="2"/>
                <w:szCs w:val="24"/>
              </w:rPr>
              <w:t>– elektroninėje parduotuvėje nurodyt</w:t>
            </w:r>
            <w:r w:rsidR="006A105D" w:rsidRPr="007205C5">
              <w:rPr>
                <w:kern w:val="2"/>
                <w:szCs w:val="24"/>
              </w:rPr>
              <w:t>ais</w:t>
            </w:r>
            <w:r w:rsidR="006C5938" w:rsidRPr="007205C5">
              <w:rPr>
                <w:kern w:val="2"/>
                <w:szCs w:val="24"/>
              </w:rPr>
              <w:t xml:space="preserve"> termin</w:t>
            </w:r>
            <w:r w:rsidR="006A105D" w:rsidRPr="007205C5">
              <w:rPr>
                <w:kern w:val="2"/>
                <w:szCs w:val="24"/>
              </w:rPr>
              <w:t>ais.</w:t>
            </w:r>
          </w:p>
          <w:p w14:paraId="0AC68A7E" w14:textId="69F15C60" w:rsidR="000F1672" w:rsidRDefault="000F1672" w:rsidP="000F1672">
            <w:pPr>
              <w:jc w:val="both"/>
              <w:rPr>
                <w:kern w:val="2"/>
                <w:szCs w:val="24"/>
              </w:rPr>
            </w:pPr>
            <w:r>
              <w:rPr>
                <w:kern w:val="2"/>
                <w:szCs w:val="24"/>
              </w:rPr>
              <w:t>4.1.</w:t>
            </w:r>
            <w:r w:rsidR="007205C5">
              <w:rPr>
                <w:kern w:val="2"/>
                <w:szCs w:val="24"/>
              </w:rPr>
              <w:t>3</w:t>
            </w:r>
            <w:r>
              <w:rPr>
                <w:kern w:val="2"/>
                <w:szCs w:val="24"/>
              </w:rPr>
              <w:t xml:space="preserve">. </w:t>
            </w:r>
            <w:r w:rsidRPr="008D30D4">
              <w:rPr>
                <w:kern w:val="2"/>
                <w:szCs w:val="24"/>
              </w:rPr>
              <w:t>Tiekėjas tur</w:t>
            </w:r>
            <w:r>
              <w:rPr>
                <w:kern w:val="2"/>
                <w:szCs w:val="24"/>
              </w:rPr>
              <w:t>i</w:t>
            </w:r>
            <w:r w:rsidRPr="008D30D4">
              <w:rPr>
                <w:kern w:val="2"/>
                <w:szCs w:val="24"/>
              </w:rPr>
              <w:t xml:space="preserve"> pristatyti Prekes Užsakyme nurodytu adresu</w:t>
            </w:r>
            <w:r>
              <w:rPr>
                <w:kern w:val="2"/>
                <w:szCs w:val="24"/>
              </w:rPr>
              <w:t xml:space="preserve"> Lietuvos Respublikos teritorijoje, </w:t>
            </w:r>
            <w:r w:rsidRPr="008D30D4">
              <w:rPr>
                <w:kern w:val="2"/>
                <w:szCs w:val="24"/>
              </w:rPr>
              <w:t>Pirkėjo darbo laiku (I-IV 10:00 – 16:30 val., V 10:00 – 15:15 val.)</w:t>
            </w:r>
            <w:r w:rsidR="00175E0F">
              <w:rPr>
                <w:kern w:val="2"/>
                <w:szCs w:val="24"/>
              </w:rPr>
              <w:t>.</w:t>
            </w:r>
            <w:r w:rsidRPr="008D30D4">
              <w:rPr>
                <w:kern w:val="2"/>
                <w:szCs w:val="24"/>
              </w:rPr>
              <w:t xml:space="preserve"> Pirkėjas </w:t>
            </w:r>
            <w:r w:rsidR="00175E0F">
              <w:rPr>
                <w:kern w:val="2"/>
                <w:szCs w:val="24"/>
              </w:rPr>
              <w:t>gali</w:t>
            </w:r>
            <w:r w:rsidRPr="008D30D4">
              <w:rPr>
                <w:kern w:val="2"/>
                <w:szCs w:val="24"/>
              </w:rPr>
              <w:t xml:space="preserve"> Prekes iš Tiekėjo pasiimti savo jėgomis.</w:t>
            </w:r>
            <w:r>
              <w:rPr>
                <w:kern w:val="2"/>
                <w:szCs w:val="24"/>
              </w:rPr>
              <w:t xml:space="preserve"> </w:t>
            </w:r>
          </w:p>
          <w:p w14:paraId="1EEA650A" w14:textId="6B71B1DA" w:rsidR="009C7412" w:rsidRDefault="009C7412" w:rsidP="00A43B90">
            <w:pPr>
              <w:jc w:val="both"/>
              <w:rPr>
                <w:kern w:val="2"/>
                <w:szCs w:val="24"/>
              </w:rPr>
            </w:pPr>
            <w:r>
              <w:rPr>
                <w:kern w:val="2"/>
                <w:szCs w:val="24"/>
              </w:rPr>
              <w:t>4.1.</w:t>
            </w:r>
            <w:r w:rsidR="00497D40">
              <w:rPr>
                <w:kern w:val="2"/>
                <w:szCs w:val="24"/>
              </w:rPr>
              <w:t>4</w:t>
            </w:r>
            <w:r>
              <w:rPr>
                <w:kern w:val="2"/>
                <w:szCs w:val="24"/>
              </w:rPr>
              <w:t xml:space="preserve">. </w:t>
            </w:r>
            <w:r w:rsidR="00175E0F">
              <w:rPr>
                <w:kern w:val="2"/>
                <w:szCs w:val="24"/>
              </w:rPr>
              <w:t xml:space="preserve">Kai Prekės yra pristatomos, </w:t>
            </w:r>
            <w:r w:rsidR="00342317" w:rsidRPr="00342317">
              <w:rPr>
                <w:kern w:val="2"/>
                <w:szCs w:val="24"/>
              </w:rPr>
              <w:t>Tiekėjas Prekes prival</w:t>
            </w:r>
            <w:r w:rsidR="00342317">
              <w:rPr>
                <w:kern w:val="2"/>
                <w:szCs w:val="24"/>
              </w:rPr>
              <w:t>o</w:t>
            </w:r>
            <w:r w:rsidR="00342317" w:rsidRPr="00342317">
              <w:rPr>
                <w:kern w:val="2"/>
                <w:szCs w:val="24"/>
              </w:rPr>
              <w:t xml:space="preserve"> pristatyti, iškrauti naudodamasis savo ištekliais, darbuotojais, medžiagomis, infrastruktūra ir įranga.</w:t>
            </w:r>
          </w:p>
          <w:p w14:paraId="17BD2B2B" w14:textId="3AD28FB3" w:rsidR="00803C16" w:rsidRPr="00452019" w:rsidRDefault="00CF1190" w:rsidP="00A43B90">
            <w:pPr>
              <w:jc w:val="both"/>
              <w:rPr>
                <w:kern w:val="2"/>
                <w:szCs w:val="24"/>
              </w:rPr>
            </w:pPr>
            <w:r>
              <w:rPr>
                <w:iCs/>
                <w:kern w:val="2"/>
                <w:szCs w:val="24"/>
              </w:rPr>
              <w:t>4.1.</w:t>
            </w:r>
            <w:r w:rsidR="00497D40">
              <w:rPr>
                <w:iCs/>
                <w:kern w:val="2"/>
                <w:szCs w:val="24"/>
              </w:rPr>
              <w:t>5</w:t>
            </w:r>
            <w:r>
              <w:rPr>
                <w:iCs/>
                <w:kern w:val="2"/>
                <w:szCs w:val="24"/>
              </w:rPr>
              <w:t xml:space="preserve">. </w:t>
            </w:r>
            <w:r w:rsidR="00803C16" w:rsidRPr="00803C16">
              <w:rPr>
                <w:iCs/>
                <w:kern w:val="2"/>
                <w:szCs w:val="24"/>
              </w:rPr>
              <w:t xml:space="preserve">Tiekėjas savo lėšomis privalo pristatyti Prekes </w:t>
            </w:r>
            <w:r>
              <w:rPr>
                <w:bCs/>
                <w:kern w:val="2"/>
                <w:szCs w:val="24"/>
              </w:rPr>
              <w:t xml:space="preserve">visoje Lietuvos </w:t>
            </w:r>
            <w:r w:rsidR="003162EE">
              <w:rPr>
                <w:bCs/>
                <w:kern w:val="2"/>
                <w:szCs w:val="24"/>
              </w:rPr>
              <w:t>R</w:t>
            </w:r>
            <w:r>
              <w:rPr>
                <w:bCs/>
                <w:kern w:val="2"/>
                <w:szCs w:val="24"/>
              </w:rPr>
              <w:t xml:space="preserve">espublikoje, išskyrus Neringos </w:t>
            </w:r>
            <w:r w:rsidR="00196799">
              <w:rPr>
                <w:bCs/>
                <w:kern w:val="2"/>
                <w:szCs w:val="24"/>
              </w:rPr>
              <w:t>savivaldybę</w:t>
            </w:r>
            <w:r w:rsidR="00364DB3">
              <w:rPr>
                <w:bCs/>
                <w:kern w:val="2"/>
                <w:szCs w:val="24"/>
              </w:rPr>
              <w:t xml:space="preserve">. Už prekių pristatymą </w:t>
            </w:r>
            <w:r w:rsidR="006F1606">
              <w:rPr>
                <w:bCs/>
                <w:kern w:val="2"/>
                <w:szCs w:val="24"/>
              </w:rPr>
              <w:t xml:space="preserve">į Neringos </w:t>
            </w:r>
            <w:r w:rsidR="00196799" w:rsidRPr="00616AF7">
              <w:rPr>
                <w:bCs/>
                <w:kern w:val="2"/>
                <w:szCs w:val="24"/>
              </w:rPr>
              <w:t>savivaldybę</w:t>
            </w:r>
            <w:r w:rsidR="006F1606" w:rsidRPr="00616AF7">
              <w:rPr>
                <w:bCs/>
                <w:kern w:val="2"/>
                <w:szCs w:val="24"/>
              </w:rPr>
              <w:t xml:space="preserve"> </w:t>
            </w:r>
            <w:r w:rsidR="00364DB3" w:rsidRPr="00616AF7">
              <w:rPr>
                <w:bCs/>
                <w:kern w:val="2"/>
                <w:szCs w:val="24"/>
              </w:rPr>
              <w:t>gali būti taikomas pristatymo mokestis, kuris negali būti didesnis nei 60,00 (šešiasdešimt</w:t>
            </w:r>
            <w:r w:rsidR="006F1606" w:rsidRPr="00616AF7">
              <w:rPr>
                <w:bCs/>
                <w:kern w:val="2"/>
                <w:szCs w:val="24"/>
              </w:rPr>
              <w:t>, 00)</w:t>
            </w:r>
            <w:r w:rsidR="00364DB3" w:rsidRPr="00616AF7">
              <w:rPr>
                <w:bCs/>
                <w:kern w:val="2"/>
                <w:szCs w:val="24"/>
              </w:rPr>
              <w:t xml:space="preserve"> Eur.</w:t>
            </w:r>
          </w:p>
        </w:tc>
      </w:tr>
      <w:tr w:rsidR="00D00B02" w14:paraId="561BFE7C" w14:textId="77777777" w:rsidTr="00DD109D">
        <w:trPr>
          <w:trHeight w:val="765"/>
        </w:trPr>
        <w:tc>
          <w:tcPr>
            <w:tcW w:w="2532" w:type="dxa"/>
            <w:tcBorders>
              <w:top w:val="single" w:sz="4" w:space="0" w:color="auto"/>
              <w:left w:val="single" w:sz="4" w:space="0" w:color="auto"/>
              <w:bottom w:val="single" w:sz="4" w:space="0" w:color="auto"/>
              <w:right w:val="single" w:sz="4" w:space="0" w:color="auto"/>
            </w:tcBorders>
          </w:tcPr>
          <w:p w14:paraId="2E3831AC" w14:textId="77777777" w:rsidR="00D00B02" w:rsidRDefault="00D00B02" w:rsidP="00D00B02">
            <w:pPr>
              <w:rPr>
                <w:b/>
                <w:bCs/>
                <w:kern w:val="2"/>
                <w:szCs w:val="24"/>
              </w:rPr>
            </w:pPr>
            <w:r>
              <w:rPr>
                <w:b/>
                <w:bCs/>
                <w:kern w:val="2"/>
                <w:szCs w:val="24"/>
              </w:rPr>
              <w:t>4.2. Prekių (ar jų dalies) pristatymo termino pratęsimas</w:t>
            </w:r>
          </w:p>
        </w:tc>
        <w:tc>
          <w:tcPr>
            <w:tcW w:w="7003" w:type="dxa"/>
            <w:gridSpan w:val="2"/>
            <w:tcBorders>
              <w:top w:val="single" w:sz="4" w:space="0" w:color="auto"/>
              <w:left w:val="single" w:sz="4" w:space="0" w:color="auto"/>
              <w:bottom w:val="single" w:sz="4" w:space="0" w:color="auto"/>
              <w:right w:val="single" w:sz="4" w:space="0" w:color="auto"/>
            </w:tcBorders>
          </w:tcPr>
          <w:p w14:paraId="13A5AE4A" w14:textId="7530B47A" w:rsidR="00D00B02" w:rsidRDefault="000F1672" w:rsidP="000F1672">
            <w:r>
              <w:t>Netaikoma</w:t>
            </w:r>
          </w:p>
        </w:tc>
      </w:tr>
      <w:tr w:rsidR="00D00B02" w14:paraId="23D0B5E1" w14:textId="77777777" w:rsidTr="00654A35">
        <w:trPr>
          <w:trHeight w:val="557"/>
        </w:trPr>
        <w:tc>
          <w:tcPr>
            <w:tcW w:w="2532" w:type="dxa"/>
            <w:tcBorders>
              <w:top w:val="single" w:sz="4" w:space="0" w:color="auto"/>
              <w:left w:val="single" w:sz="4" w:space="0" w:color="auto"/>
              <w:bottom w:val="single" w:sz="4" w:space="0" w:color="auto"/>
              <w:right w:val="single" w:sz="4" w:space="0" w:color="auto"/>
            </w:tcBorders>
          </w:tcPr>
          <w:p w14:paraId="0AFEBE55" w14:textId="77777777" w:rsidR="00D00B02" w:rsidRDefault="00D00B02" w:rsidP="00D00B02">
            <w:pPr>
              <w:rPr>
                <w:b/>
                <w:bCs/>
                <w:kern w:val="2"/>
                <w:szCs w:val="24"/>
              </w:rPr>
            </w:pPr>
            <w:r>
              <w:rPr>
                <w:b/>
                <w:bCs/>
                <w:kern w:val="2"/>
                <w:szCs w:val="24"/>
              </w:rPr>
              <w:t>4.3. Užsakymų teikimo tvarka</w:t>
            </w:r>
          </w:p>
        </w:tc>
        <w:tc>
          <w:tcPr>
            <w:tcW w:w="7003" w:type="dxa"/>
            <w:gridSpan w:val="2"/>
            <w:tcBorders>
              <w:top w:val="single" w:sz="4" w:space="0" w:color="auto"/>
              <w:left w:val="single" w:sz="4" w:space="0" w:color="auto"/>
              <w:bottom w:val="single" w:sz="4" w:space="0" w:color="auto"/>
              <w:right w:val="single" w:sz="4" w:space="0" w:color="auto"/>
            </w:tcBorders>
          </w:tcPr>
          <w:p w14:paraId="421A5DD5" w14:textId="59E3928A" w:rsidR="001C7F2E" w:rsidRPr="001C7F2E" w:rsidRDefault="001C7F2E" w:rsidP="001C7F2E">
            <w:pPr>
              <w:jc w:val="both"/>
              <w:rPr>
                <w:kern w:val="2"/>
                <w:szCs w:val="24"/>
              </w:rPr>
            </w:pPr>
            <w:r w:rsidRPr="001C7F2E">
              <w:rPr>
                <w:kern w:val="2"/>
                <w:szCs w:val="24"/>
              </w:rPr>
              <w:t>4.</w:t>
            </w:r>
            <w:r>
              <w:rPr>
                <w:kern w:val="2"/>
                <w:szCs w:val="24"/>
              </w:rPr>
              <w:t>3</w:t>
            </w:r>
            <w:r w:rsidRPr="001C7F2E">
              <w:rPr>
                <w:kern w:val="2"/>
                <w:szCs w:val="24"/>
              </w:rPr>
              <w:t>.1. Prekės Sutarties galiojimo laikotarpiu įsigyjamos bet kuriuo iš šių nurodytų būdų:</w:t>
            </w:r>
          </w:p>
          <w:p w14:paraId="088E9D5B" w14:textId="64701C13" w:rsidR="001C7F2E" w:rsidRPr="001C7F2E" w:rsidRDefault="001C7F2E" w:rsidP="001C7F2E">
            <w:pPr>
              <w:jc w:val="both"/>
              <w:rPr>
                <w:kern w:val="2"/>
                <w:szCs w:val="24"/>
              </w:rPr>
            </w:pPr>
            <w:r w:rsidRPr="001C7F2E">
              <w:rPr>
                <w:kern w:val="2"/>
                <w:szCs w:val="24"/>
              </w:rPr>
              <w:t>4.</w:t>
            </w:r>
            <w:r>
              <w:rPr>
                <w:kern w:val="2"/>
                <w:szCs w:val="24"/>
              </w:rPr>
              <w:t>3</w:t>
            </w:r>
            <w:r w:rsidRPr="001C7F2E">
              <w:rPr>
                <w:kern w:val="2"/>
                <w:szCs w:val="24"/>
              </w:rPr>
              <w:t>.1.1. Įsigyjant prekes Tiekėjo fizinėje parduotuvėje</w:t>
            </w:r>
            <w:r w:rsidR="00845AED">
              <w:rPr>
                <w:kern w:val="2"/>
                <w:szCs w:val="24"/>
              </w:rPr>
              <w:t xml:space="preserve">, kurios adresas yra </w:t>
            </w:r>
            <w:r w:rsidR="00845AED" w:rsidRPr="00C9458B">
              <w:rPr>
                <w:rFonts w:eastAsiaTheme="minorHAnsi" w:cstheme="minorHAnsi"/>
                <w:i/>
                <w:color w:val="0070C0"/>
                <w:szCs w:val="24"/>
              </w:rPr>
              <w:t>nurodoma sutarties sudarymo metu</w:t>
            </w:r>
            <w:r w:rsidR="00EF2CFB">
              <w:rPr>
                <w:kern w:val="2"/>
                <w:szCs w:val="24"/>
              </w:rPr>
              <w:t>;</w:t>
            </w:r>
            <w:r w:rsidRPr="001C7F2E">
              <w:rPr>
                <w:kern w:val="2"/>
                <w:szCs w:val="24"/>
              </w:rPr>
              <w:t xml:space="preserve"> </w:t>
            </w:r>
          </w:p>
          <w:p w14:paraId="51AC967D" w14:textId="77777777" w:rsidR="00845AED" w:rsidRPr="001C7F2E" w:rsidRDefault="001C7F2E" w:rsidP="00845AED">
            <w:pPr>
              <w:jc w:val="both"/>
              <w:rPr>
                <w:kern w:val="2"/>
                <w:szCs w:val="24"/>
              </w:rPr>
            </w:pPr>
            <w:r w:rsidRPr="001C7F2E">
              <w:rPr>
                <w:kern w:val="2"/>
                <w:szCs w:val="24"/>
              </w:rPr>
              <w:t>4.</w:t>
            </w:r>
            <w:r>
              <w:rPr>
                <w:kern w:val="2"/>
                <w:szCs w:val="24"/>
              </w:rPr>
              <w:t>3</w:t>
            </w:r>
            <w:r w:rsidRPr="001C7F2E">
              <w:rPr>
                <w:kern w:val="2"/>
                <w:szCs w:val="24"/>
              </w:rPr>
              <w:t>.1.2. Įsigyjant prekes Tiekėjo elektroninėje parduotuvėje</w:t>
            </w:r>
            <w:r w:rsidR="00845AED">
              <w:rPr>
                <w:kern w:val="2"/>
                <w:szCs w:val="24"/>
              </w:rPr>
              <w:t xml:space="preserve">, </w:t>
            </w:r>
            <w:r w:rsidR="00845AED">
              <w:rPr>
                <w:kern w:val="2"/>
                <w:szCs w:val="24"/>
              </w:rPr>
              <w:t xml:space="preserve">kurios adresas yra </w:t>
            </w:r>
            <w:r w:rsidR="00845AED" w:rsidRPr="00C9458B">
              <w:rPr>
                <w:rFonts w:eastAsiaTheme="minorHAnsi" w:cstheme="minorHAnsi"/>
                <w:i/>
                <w:color w:val="0070C0"/>
                <w:szCs w:val="24"/>
              </w:rPr>
              <w:t>nurodoma sutarties sudarymo metu</w:t>
            </w:r>
            <w:r w:rsidR="00845AED">
              <w:rPr>
                <w:kern w:val="2"/>
                <w:szCs w:val="24"/>
              </w:rPr>
              <w:t>;</w:t>
            </w:r>
            <w:r w:rsidR="00845AED" w:rsidRPr="001C7F2E">
              <w:rPr>
                <w:kern w:val="2"/>
                <w:szCs w:val="24"/>
              </w:rPr>
              <w:t xml:space="preserve"> </w:t>
            </w:r>
          </w:p>
          <w:p w14:paraId="08F19949" w14:textId="020576B1" w:rsidR="00552559" w:rsidRPr="00DF45E9" w:rsidRDefault="008B39F1" w:rsidP="001C7F2E">
            <w:pPr>
              <w:jc w:val="both"/>
              <w:rPr>
                <w:kern w:val="2"/>
              </w:rPr>
            </w:pPr>
            <w:r>
              <w:rPr>
                <w:kern w:val="2"/>
                <w:szCs w:val="24"/>
              </w:rPr>
              <w:t>4.3.</w:t>
            </w:r>
            <w:r w:rsidR="00EF2CFB">
              <w:rPr>
                <w:kern w:val="2"/>
                <w:szCs w:val="24"/>
              </w:rPr>
              <w:t>2</w:t>
            </w:r>
            <w:r w:rsidRPr="00DF45E9">
              <w:rPr>
                <w:kern w:val="2"/>
                <w:szCs w:val="24"/>
              </w:rPr>
              <w:t>.</w:t>
            </w:r>
            <w:r w:rsidR="00552559" w:rsidRPr="00DF45E9">
              <w:rPr>
                <w:kern w:val="2"/>
                <w:szCs w:val="24"/>
              </w:rPr>
              <w:t xml:space="preserve"> </w:t>
            </w:r>
            <w:r w:rsidR="00001794" w:rsidRPr="00DF45E9">
              <w:rPr>
                <w:kern w:val="2"/>
                <w:szCs w:val="24"/>
              </w:rPr>
              <w:t>Prekė</w:t>
            </w:r>
            <w:r w:rsidR="00552559" w:rsidRPr="00DF45E9">
              <w:rPr>
                <w:kern w:val="2"/>
                <w:szCs w:val="24"/>
              </w:rPr>
              <w:t>m</w:t>
            </w:r>
            <w:r w:rsidR="00001794" w:rsidRPr="00DF45E9">
              <w:rPr>
                <w:kern w:val="2"/>
                <w:szCs w:val="24"/>
              </w:rPr>
              <w:t>s</w:t>
            </w:r>
            <w:r w:rsidR="00552559" w:rsidRPr="00DF45E9">
              <w:rPr>
                <w:kern w:val="2"/>
                <w:szCs w:val="24"/>
              </w:rPr>
              <w:t>,</w:t>
            </w:r>
            <w:r w:rsidR="00001794" w:rsidRPr="00DF45E9">
              <w:rPr>
                <w:kern w:val="2"/>
                <w:szCs w:val="24"/>
              </w:rPr>
              <w:t xml:space="preserve"> įsigyjamo</w:t>
            </w:r>
            <w:r w:rsidR="00552559" w:rsidRPr="00DF45E9">
              <w:rPr>
                <w:kern w:val="2"/>
                <w:szCs w:val="24"/>
              </w:rPr>
              <w:t>m</w:t>
            </w:r>
            <w:r w:rsidR="00001794" w:rsidRPr="00DF45E9">
              <w:rPr>
                <w:kern w:val="2"/>
                <w:szCs w:val="24"/>
              </w:rPr>
              <w:t>s fizinėje parduotuvėje</w:t>
            </w:r>
            <w:r w:rsidR="00552559" w:rsidRPr="00DF45E9">
              <w:rPr>
                <w:kern w:val="2"/>
                <w:szCs w:val="24"/>
              </w:rPr>
              <w:t>,</w:t>
            </w:r>
            <w:r w:rsidR="00001794" w:rsidRPr="00DF45E9">
              <w:rPr>
                <w:kern w:val="2"/>
                <w:szCs w:val="24"/>
              </w:rPr>
              <w:t xml:space="preserve"> </w:t>
            </w:r>
            <w:r w:rsidR="00552559" w:rsidRPr="00DF45E9">
              <w:rPr>
                <w:kern w:val="2"/>
                <w:szCs w:val="24"/>
              </w:rPr>
              <w:t xml:space="preserve">atskiri Užsakymai </w:t>
            </w:r>
            <w:r w:rsidR="00001794" w:rsidRPr="00DF45E9">
              <w:rPr>
                <w:kern w:val="2"/>
                <w:szCs w:val="24"/>
              </w:rPr>
              <w:t>nėra teikiami</w:t>
            </w:r>
            <w:r w:rsidR="00D765DA" w:rsidRPr="00DF45E9">
              <w:rPr>
                <w:kern w:val="2"/>
                <w:szCs w:val="24"/>
              </w:rPr>
              <w:t xml:space="preserve"> - Prekės įsigyjamos iš karto, to paties apsipirkimo metu</w:t>
            </w:r>
            <w:r w:rsidR="00552559" w:rsidRPr="00DF45E9">
              <w:rPr>
                <w:kern w:val="2"/>
              </w:rPr>
              <w:t>.</w:t>
            </w:r>
          </w:p>
          <w:p w14:paraId="4F9F0D5E" w14:textId="428DD399" w:rsidR="000E54F5" w:rsidRPr="00E105CB" w:rsidRDefault="004360D8" w:rsidP="00EF2CFB">
            <w:pPr>
              <w:jc w:val="both"/>
              <w:rPr>
                <w:kern w:val="2"/>
                <w:szCs w:val="24"/>
              </w:rPr>
            </w:pPr>
            <w:r w:rsidRPr="00DF45E9">
              <w:rPr>
                <w:kern w:val="2"/>
                <w:szCs w:val="24"/>
              </w:rPr>
              <w:lastRenderedPageBreak/>
              <w:t>4.</w:t>
            </w:r>
            <w:r w:rsidR="00332A57" w:rsidRPr="00DF45E9">
              <w:rPr>
                <w:kern w:val="2"/>
                <w:szCs w:val="24"/>
              </w:rPr>
              <w:t>3</w:t>
            </w:r>
            <w:r w:rsidRPr="00DF45E9">
              <w:rPr>
                <w:kern w:val="2"/>
                <w:szCs w:val="24"/>
              </w:rPr>
              <w:t>.</w:t>
            </w:r>
            <w:r w:rsidR="00EF2CFB">
              <w:rPr>
                <w:kern w:val="2"/>
                <w:szCs w:val="24"/>
              </w:rPr>
              <w:t>3</w:t>
            </w:r>
            <w:r w:rsidRPr="00DF45E9">
              <w:rPr>
                <w:kern w:val="2"/>
                <w:szCs w:val="24"/>
              </w:rPr>
              <w:t>.</w:t>
            </w:r>
            <w:r w:rsidR="005E6C86" w:rsidRPr="00DF45E9">
              <w:rPr>
                <w:kern w:val="2"/>
                <w:szCs w:val="24"/>
              </w:rPr>
              <w:t xml:space="preserve"> </w:t>
            </w:r>
            <w:r w:rsidR="009C7412" w:rsidRPr="00DF45E9">
              <w:rPr>
                <w:kern w:val="2"/>
                <w:szCs w:val="24"/>
              </w:rPr>
              <w:t>P</w:t>
            </w:r>
            <w:r w:rsidRPr="00DF45E9">
              <w:rPr>
                <w:kern w:val="2"/>
                <w:szCs w:val="24"/>
              </w:rPr>
              <w:t>rekė</w:t>
            </w:r>
            <w:r w:rsidR="006607D0" w:rsidRPr="00DF45E9">
              <w:rPr>
                <w:kern w:val="2"/>
                <w:szCs w:val="24"/>
              </w:rPr>
              <w:t>m</w:t>
            </w:r>
            <w:r w:rsidRPr="00DF45E9">
              <w:rPr>
                <w:kern w:val="2"/>
                <w:szCs w:val="24"/>
              </w:rPr>
              <w:t>s</w:t>
            </w:r>
            <w:r w:rsidR="006607D0" w:rsidRPr="00DF45E9">
              <w:rPr>
                <w:kern w:val="2"/>
                <w:szCs w:val="24"/>
              </w:rPr>
              <w:t>,</w:t>
            </w:r>
            <w:r w:rsidRPr="00DF45E9">
              <w:rPr>
                <w:kern w:val="2"/>
                <w:szCs w:val="24"/>
              </w:rPr>
              <w:t xml:space="preserve"> įsigyjamo</w:t>
            </w:r>
            <w:r w:rsidR="006607D0" w:rsidRPr="00DF45E9">
              <w:rPr>
                <w:kern w:val="2"/>
                <w:szCs w:val="24"/>
              </w:rPr>
              <w:t>m</w:t>
            </w:r>
            <w:r w:rsidRPr="00DF45E9">
              <w:rPr>
                <w:kern w:val="2"/>
                <w:szCs w:val="24"/>
              </w:rPr>
              <w:t xml:space="preserve">s </w:t>
            </w:r>
            <w:r w:rsidR="005E6C86" w:rsidRPr="00DF45E9">
              <w:rPr>
                <w:kern w:val="2"/>
                <w:szCs w:val="24"/>
              </w:rPr>
              <w:t>elektroninėje</w:t>
            </w:r>
            <w:r w:rsidR="005E6C86">
              <w:rPr>
                <w:kern w:val="2"/>
                <w:szCs w:val="24"/>
              </w:rPr>
              <w:t xml:space="preserve"> parduotuvėje</w:t>
            </w:r>
            <w:r w:rsidR="0059507A">
              <w:rPr>
                <w:kern w:val="2"/>
                <w:szCs w:val="24"/>
              </w:rPr>
              <w:t xml:space="preserve"> </w:t>
            </w:r>
            <w:r>
              <w:rPr>
                <w:kern w:val="2"/>
                <w:szCs w:val="24"/>
              </w:rPr>
              <w:t xml:space="preserve">– </w:t>
            </w:r>
            <w:r w:rsidR="00EF2CFB">
              <w:rPr>
                <w:kern w:val="2"/>
                <w:szCs w:val="24"/>
              </w:rPr>
              <w:t xml:space="preserve">Užsakymai teikiami </w:t>
            </w:r>
            <w:r w:rsidR="006C5938">
              <w:rPr>
                <w:kern w:val="2"/>
                <w:szCs w:val="24"/>
              </w:rPr>
              <w:t>elektroninėje</w:t>
            </w:r>
            <w:r>
              <w:rPr>
                <w:kern w:val="2"/>
                <w:szCs w:val="24"/>
              </w:rPr>
              <w:t xml:space="preserve"> parduotuvėje</w:t>
            </w:r>
            <w:r w:rsidR="00281B20">
              <w:rPr>
                <w:kern w:val="2"/>
                <w:szCs w:val="24"/>
              </w:rPr>
              <w:t xml:space="preserve"> </w:t>
            </w:r>
            <w:r>
              <w:rPr>
                <w:kern w:val="2"/>
                <w:szCs w:val="24"/>
              </w:rPr>
              <w:t>nustatyta</w:t>
            </w:r>
            <w:r w:rsidR="005E6C86">
              <w:rPr>
                <w:kern w:val="2"/>
                <w:szCs w:val="24"/>
              </w:rPr>
              <w:t xml:space="preserve"> </w:t>
            </w:r>
            <w:r>
              <w:rPr>
                <w:kern w:val="2"/>
                <w:szCs w:val="24"/>
              </w:rPr>
              <w:t>tvarka</w:t>
            </w:r>
            <w:r w:rsidR="00505C11">
              <w:rPr>
                <w:kern w:val="2"/>
                <w:szCs w:val="24"/>
              </w:rPr>
              <w:t>.</w:t>
            </w:r>
          </w:p>
        </w:tc>
      </w:tr>
      <w:tr w:rsidR="00D00B02" w14:paraId="5806B101"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18DE2D57" w14:textId="77777777" w:rsidR="00D00B02" w:rsidRDefault="00D00B02" w:rsidP="00D00B02">
            <w:pPr>
              <w:rPr>
                <w:b/>
                <w:bCs/>
                <w:kern w:val="2"/>
                <w:szCs w:val="24"/>
              </w:rPr>
            </w:pPr>
            <w:r>
              <w:rPr>
                <w:b/>
                <w:bCs/>
                <w:kern w:val="2"/>
                <w:szCs w:val="24"/>
              </w:rPr>
              <w:lastRenderedPageBreak/>
              <w:t>4.4. Dėl minimalios užsakymo vertės / apimties</w:t>
            </w:r>
          </w:p>
        </w:tc>
        <w:tc>
          <w:tcPr>
            <w:tcW w:w="7003" w:type="dxa"/>
            <w:gridSpan w:val="2"/>
            <w:tcBorders>
              <w:top w:val="single" w:sz="4" w:space="0" w:color="auto"/>
              <w:left w:val="single" w:sz="4" w:space="0" w:color="auto"/>
              <w:bottom w:val="single" w:sz="4" w:space="0" w:color="auto"/>
              <w:right w:val="single" w:sz="4" w:space="0" w:color="auto"/>
            </w:tcBorders>
          </w:tcPr>
          <w:p w14:paraId="5037C5E2" w14:textId="3593AA4F" w:rsidR="00D00B02" w:rsidRPr="00DF45E9" w:rsidRDefault="002600F5" w:rsidP="00A43B90">
            <w:pPr>
              <w:jc w:val="both"/>
              <w:rPr>
                <w:kern w:val="2"/>
              </w:rPr>
            </w:pPr>
            <w:r>
              <w:rPr>
                <w:kern w:val="2"/>
              </w:rPr>
              <w:t xml:space="preserve">4.4.1. </w:t>
            </w:r>
            <w:r w:rsidR="0029263B" w:rsidRPr="0029263B">
              <w:rPr>
                <w:kern w:val="2"/>
              </w:rPr>
              <w:t xml:space="preserve">Kai </w:t>
            </w:r>
            <w:r w:rsidR="00F74C25">
              <w:rPr>
                <w:kern w:val="2"/>
              </w:rPr>
              <w:t xml:space="preserve">Prekės </w:t>
            </w:r>
            <w:r w:rsidR="00836BB9">
              <w:rPr>
                <w:kern w:val="2"/>
              </w:rPr>
              <w:t>užsakomos elektroninėje parduotuvėje</w:t>
            </w:r>
            <w:r w:rsidR="0029263B" w:rsidRPr="0029263B">
              <w:rPr>
                <w:kern w:val="2"/>
              </w:rPr>
              <w:t xml:space="preserve">, </w:t>
            </w:r>
            <w:r w:rsidR="0029263B" w:rsidRPr="00DF45E9">
              <w:rPr>
                <w:kern w:val="2"/>
              </w:rPr>
              <w:t xml:space="preserve">kiekvieno tokio atskiro Prekių </w:t>
            </w:r>
            <w:r w:rsidR="00373AB7" w:rsidRPr="00DF45E9">
              <w:rPr>
                <w:kern w:val="2"/>
              </w:rPr>
              <w:t>U</w:t>
            </w:r>
            <w:r w:rsidR="0029263B" w:rsidRPr="00DF45E9">
              <w:rPr>
                <w:kern w:val="2"/>
              </w:rPr>
              <w:t xml:space="preserve">žsakymo vertė turi būti ne mažesnė kaip </w:t>
            </w:r>
            <w:r w:rsidR="00A002C9" w:rsidRPr="00DF45E9">
              <w:rPr>
                <w:kern w:val="2"/>
              </w:rPr>
              <w:t>5</w:t>
            </w:r>
            <w:r w:rsidR="007B22FD" w:rsidRPr="00DF45E9">
              <w:rPr>
                <w:kern w:val="2"/>
              </w:rPr>
              <w:t>0</w:t>
            </w:r>
            <w:r w:rsidR="0029263B" w:rsidRPr="00DF45E9">
              <w:rPr>
                <w:kern w:val="2"/>
              </w:rPr>
              <w:t>,00 (</w:t>
            </w:r>
            <w:r w:rsidR="00A002C9" w:rsidRPr="00DF45E9">
              <w:rPr>
                <w:kern w:val="2"/>
              </w:rPr>
              <w:t>penkiasdešimt</w:t>
            </w:r>
            <w:r w:rsidR="0029263B" w:rsidRPr="00DF45E9">
              <w:rPr>
                <w:kern w:val="2"/>
              </w:rPr>
              <w:t>, 00) Eur be PVM</w:t>
            </w:r>
            <w:r w:rsidR="007606C9" w:rsidRPr="00DF45E9">
              <w:rPr>
                <w:kern w:val="2"/>
              </w:rPr>
              <w:t>.</w:t>
            </w:r>
          </w:p>
          <w:p w14:paraId="0A6AA4B0" w14:textId="190CBBE5" w:rsidR="00C05E37" w:rsidRDefault="00761CB5" w:rsidP="00A43B90">
            <w:pPr>
              <w:jc w:val="both"/>
              <w:rPr>
                <w:kern w:val="2"/>
              </w:rPr>
            </w:pPr>
            <w:r w:rsidRPr="00DF45E9">
              <w:rPr>
                <w:kern w:val="2"/>
              </w:rPr>
              <w:t>4.4.</w:t>
            </w:r>
            <w:r w:rsidR="005F26CE">
              <w:rPr>
                <w:kern w:val="2"/>
              </w:rPr>
              <w:t>2</w:t>
            </w:r>
            <w:r w:rsidRPr="00DF45E9">
              <w:rPr>
                <w:kern w:val="2"/>
              </w:rPr>
              <w:t xml:space="preserve">. </w:t>
            </w:r>
            <w:r w:rsidR="00C05E37" w:rsidRPr="00DF45E9">
              <w:rPr>
                <w:kern w:val="2"/>
              </w:rPr>
              <w:t>Užsakymo vertė nėra taikoma</w:t>
            </w:r>
            <w:r w:rsidR="005F26CE">
              <w:rPr>
                <w:kern w:val="2"/>
              </w:rPr>
              <w:t>:</w:t>
            </w:r>
            <w:r w:rsidR="00C05E37">
              <w:rPr>
                <w:kern w:val="2"/>
              </w:rPr>
              <w:t xml:space="preserve"> </w:t>
            </w:r>
          </w:p>
          <w:p w14:paraId="583E9850" w14:textId="18910BDF" w:rsidR="00C05E37" w:rsidRDefault="00C05E37" w:rsidP="00A43B90">
            <w:pPr>
              <w:jc w:val="both"/>
              <w:rPr>
                <w:kern w:val="2"/>
              </w:rPr>
            </w:pPr>
            <w:r>
              <w:rPr>
                <w:kern w:val="2"/>
              </w:rPr>
              <w:t>4.4.</w:t>
            </w:r>
            <w:r w:rsidR="005F26CE">
              <w:rPr>
                <w:kern w:val="2"/>
              </w:rPr>
              <w:t xml:space="preserve">2.1. </w:t>
            </w:r>
            <w:r>
              <w:rPr>
                <w:kern w:val="2"/>
              </w:rPr>
              <w:t>k</w:t>
            </w:r>
            <w:r w:rsidR="00761CB5" w:rsidRPr="00DF45E9">
              <w:rPr>
                <w:kern w:val="2"/>
              </w:rPr>
              <w:t>ai Prekės įsigyjamos prekybos vietoje</w:t>
            </w:r>
            <w:r w:rsidR="0063400C" w:rsidRPr="00DF45E9">
              <w:rPr>
                <w:kern w:val="2"/>
              </w:rPr>
              <w:t xml:space="preserve"> fizinėje parduotuvėje</w:t>
            </w:r>
          </w:p>
          <w:p w14:paraId="032E96E4" w14:textId="77777777" w:rsidR="00EF12B9" w:rsidRDefault="005F26CE" w:rsidP="00A43B90">
            <w:pPr>
              <w:jc w:val="both"/>
              <w:rPr>
                <w:kern w:val="2"/>
              </w:rPr>
            </w:pPr>
            <w:r>
              <w:rPr>
                <w:kern w:val="2"/>
              </w:rPr>
              <w:t>4.4.2.2.</w:t>
            </w:r>
            <w:r w:rsidR="005334D9">
              <w:rPr>
                <w:kern w:val="2"/>
              </w:rPr>
              <w:t xml:space="preserve"> </w:t>
            </w:r>
            <w:r w:rsidR="005334D9" w:rsidRPr="005F26CE">
              <w:rPr>
                <w:rFonts w:cstheme="minorHAnsi"/>
                <w:szCs w:val="24"/>
              </w:rPr>
              <w:t>kai paskutinio užsakymo vertė mažesnė nei 50 (penkiasdešimt) eurų</w:t>
            </w:r>
            <w:r w:rsidR="00AF6774" w:rsidRPr="005F26CE">
              <w:rPr>
                <w:kern w:val="2"/>
                <w:szCs w:val="24"/>
              </w:rPr>
              <w:t xml:space="preserve">, </w:t>
            </w:r>
            <w:r w:rsidR="00482031" w:rsidRPr="005F26CE">
              <w:rPr>
                <w:kern w:val="2"/>
                <w:szCs w:val="24"/>
              </w:rPr>
              <w:t>minimali</w:t>
            </w:r>
            <w:r w:rsidRPr="005F26CE">
              <w:rPr>
                <w:kern w:val="2"/>
                <w:szCs w:val="24"/>
              </w:rPr>
              <w:t>;</w:t>
            </w:r>
          </w:p>
          <w:p w14:paraId="28A4DEDE" w14:textId="2A58A08B" w:rsidR="005F26CE" w:rsidRPr="00E105CB" w:rsidRDefault="005F26CE" w:rsidP="00A43B90">
            <w:pPr>
              <w:jc w:val="both"/>
              <w:rPr>
                <w:kern w:val="2"/>
              </w:rPr>
            </w:pPr>
            <w:r w:rsidRPr="00DF45E9">
              <w:rPr>
                <w:kern w:val="2"/>
              </w:rPr>
              <w:t>4.4.2.</w:t>
            </w:r>
            <w:r>
              <w:rPr>
                <w:kern w:val="2"/>
              </w:rPr>
              <w:t xml:space="preserve">3. </w:t>
            </w:r>
            <w:r>
              <w:rPr>
                <w:rFonts w:cstheme="minorHAnsi"/>
                <w:szCs w:val="24"/>
              </w:rPr>
              <w:t>a</w:t>
            </w:r>
            <w:r w:rsidRPr="00E44E52">
              <w:rPr>
                <w:rFonts w:cstheme="minorHAnsi"/>
                <w:szCs w:val="24"/>
              </w:rPr>
              <w:t>bipusiu Šalių sutarimu</w:t>
            </w:r>
            <w:r w:rsidRPr="00E44E52">
              <w:rPr>
                <w:kern w:val="2"/>
                <w:szCs w:val="24"/>
              </w:rPr>
              <w:t>,</w:t>
            </w:r>
            <w:r w:rsidRPr="00DF45E9">
              <w:rPr>
                <w:kern w:val="2"/>
              </w:rPr>
              <w:t xml:space="preserve"> </w:t>
            </w:r>
            <w:r w:rsidR="00654A35">
              <w:rPr>
                <w:kern w:val="2"/>
              </w:rPr>
              <w:t>kai</w:t>
            </w:r>
            <w:r w:rsidRPr="00DF45E9">
              <w:rPr>
                <w:kern w:val="2"/>
              </w:rPr>
              <w:t xml:space="preserve"> teikiamas mažesnės, nei 4.4.1 p. nurodytos vertės Užsakymas.</w:t>
            </w:r>
          </w:p>
        </w:tc>
      </w:tr>
      <w:tr w:rsidR="00D00B02" w14:paraId="30B555A8"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13C162B6" w14:textId="77777777" w:rsidR="00D00B02" w:rsidRDefault="00D00B02" w:rsidP="00D00B02">
            <w:pPr>
              <w:rPr>
                <w:b/>
                <w:bCs/>
                <w:kern w:val="2"/>
                <w:szCs w:val="24"/>
              </w:rPr>
            </w:pPr>
            <w:r>
              <w:rPr>
                <w:b/>
                <w:bCs/>
                <w:kern w:val="2"/>
                <w:szCs w:val="24"/>
              </w:rPr>
              <w:t xml:space="preserve">4.5. Kartu su Prekėmis pateikiami dokumentai </w:t>
            </w:r>
          </w:p>
        </w:tc>
        <w:tc>
          <w:tcPr>
            <w:tcW w:w="7003" w:type="dxa"/>
            <w:gridSpan w:val="2"/>
            <w:tcBorders>
              <w:top w:val="single" w:sz="4" w:space="0" w:color="auto"/>
              <w:left w:val="single" w:sz="4" w:space="0" w:color="auto"/>
              <w:bottom w:val="single" w:sz="4" w:space="0" w:color="auto"/>
              <w:right w:val="single" w:sz="4" w:space="0" w:color="auto"/>
            </w:tcBorders>
          </w:tcPr>
          <w:p w14:paraId="4F03D1F5" w14:textId="77777777" w:rsidR="00E10A1C" w:rsidRDefault="00D00B02" w:rsidP="00A43B90">
            <w:pPr>
              <w:jc w:val="both"/>
              <w:rPr>
                <w:kern w:val="2"/>
                <w:szCs w:val="24"/>
              </w:rPr>
            </w:pPr>
            <w:r w:rsidRPr="008E4C78">
              <w:rPr>
                <w:kern w:val="2"/>
                <w:szCs w:val="24"/>
              </w:rPr>
              <w:t xml:space="preserve">Kartu su Prekėmis pateikiami šie dokumentai: </w:t>
            </w:r>
          </w:p>
          <w:p w14:paraId="214AD1E0" w14:textId="14C62199" w:rsidR="007832A3" w:rsidRPr="001A7FCF" w:rsidRDefault="008E4C78" w:rsidP="003E6F61">
            <w:pPr>
              <w:jc w:val="both"/>
              <w:rPr>
                <w:kern w:val="2"/>
                <w:szCs w:val="24"/>
              </w:rPr>
            </w:pPr>
            <w:r w:rsidRPr="008E4C78">
              <w:rPr>
                <w:kern w:val="2"/>
                <w:szCs w:val="24"/>
              </w:rPr>
              <w:t>4.5.</w:t>
            </w:r>
            <w:r w:rsidR="00F91694">
              <w:rPr>
                <w:kern w:val="2"/>
                <w:szCs w:val="24"/>
              </w:rPr>
              <w:t>1</w:t>
            </w:r>
            <w:r w:rsidRPr="008E4C78">
              <w:rPr>
                <w:kern w:val="2"/>
                <w:szCs w:val="24"/>
              </w:rPr>
              <w:t xml:space="preserve">. </w:t>
            </w:r>
            <w:r w:rsidR="007832A3">
              <w:rPr>
                <w:kern w:val="2"/>
                <w:szCs w:val="24"/>
              </w:rPr>
              <w:t>V</w:t>
            </w:r>
            <w:r w:rsidR="007832A3" w:rsidRPr="007832A3">
              <w:rPr>
                <w:kern w:val="2"/>
                <w:szCs w:val="24"/>
              </w:rPr>
              <w:t xml:space="preserve">isa Prekių gamintojo pridedama (komplektuojama) </w:t>
            </w:r>
            <w:r w:rsidR="007832A3" w:rsidRPr="001A7FCF">
              <w:rPr>
                <w:kern w:val="2"/>
                <w:szCs w:val="24"/>
              </w:rPr>
              <w:t>dokumentacija.</w:t>
            </w:r>
          </w:p>
          <w:p w14:paraId="073C144F" w14:textId="4651A238" w:rsidR="007832A3" w:rsidRDefault="007832A3" w:rsidP="003E6F61">
            <w:pPr>
              <w:jc w:val="both"/>
              <w:rPr>
                <w:kern w:val="2"/>
                <w:szCs w:val="24"/>
              </w:rPr>
            </w:pPr>
            <w:r w:rsidRPr="001A7FCF">
              <w:rPr>
                <w:kern w:val="2"/>
                <w:szCs w:val="24"/>
              </w:rPr>
              <w:t>4.5.2. Įsigyjamoms cheminėms medžiagoms ir preparatams - Saugos duomenų lapas.</w:t>
            </w:r>
          </w:p>
          <w:p w14:paraId="750C8768" w14:textId="0128E871" w:rsidR="00D00B02" w:rsidRDefault="008E4C78" w:rsidP="007832A3">
            <w:pPr>
              <w:jc w:val="both"/>
              <w:rPr>
                <w:kern w:val="2"/>
                <w:szCs w:val="24"/>
              </w:rPr>
            </w:pPr>
            <w:r w:rsidRPr="008E4C78">
              <w:rPr>
                <w:kern w:val="2"/>
                <w:szCs w:val="24"/>
              </w:rPr>
              <w:t>4.5.</w:t>
            </w:r>
            <w:r w:rsidR="001A7FCF">
              <w:rPr>
                <w:kern w:val="2"/>
                <w:szCs w:val="24"/>
              </w:rPr>
              <w:t>3</w:t>
            </w:r>
            <w:r w:rsidRPr="008E4C78">
              <w:rPr>
                <w:kern w:val="2"/>
                <w:szCs w:val="24"/>
              </w:rPr>
              <w:t xml:space="preserve">. </w:t>
            </w:r>
            <w:r w:rsidR="00D00B02" w:rsidRPr="008E4C78">
              <w:rPr>
                <w:kern w:val="2"/>
                <w:szCs w:val="24"/>
              </w:rPr>
              <w:t>Tiekėjui nepateikus nurodytų dokumentų, laikoma, kad Prekės neatitinka Sutartyje nustatytų reikalavimų.</w:t>
            </w:r>
          </w:p>
          <w:p w14:paraId="73FFA04B" w14:textId="0F0C5215" w:rsidR="002F445B" w:rsidRPr="008E4C78" w:rsidRDefault="002F445B" w:rsidP="007832A3">
            <w:pPr>
              <w:jc w:val="both"/>
              <w:rPr>
                <w:kern w:val="2"/>
                <w:szCs w:val="24"/>
              </w:rPr>
            </w:pPr>
            <w:r>
              <w:rPr>
                <w:kern w:val="2"/>
                <w:szCs w:val="24"/>
              </w:rPr>
              <w:t>4.5.</w:t>
            </w:r>
            <w:r w:rsidR="001A7FCF">
              <w:rPr>
                <w:kern w:val="2"/>
                <w:szCs w:val="24"/>
              </w:rPr>
              <w:t>4</w:t>
            </w:r>
            <w:r>
              <w:rPr>
                <w:kern w:val="2"/>
                <w:szCs w:val="24"/>
              </w:rPr>
              <w:t xml:space="preserve">. </w:t>
            </w:r>
            <w:r w:rsidRPr="007832A3">
              <w:rPr>
                <w:kern w:val="2"/>
                <w:szCs w:val="24"/>
              </w:rPr>
              <w:t>Dokumentai teikiami Pirkėjui lietuvių</w:t>
            </w:r>
            <w:r>
              <w:rPr>
                <w:kern w:val="2"/>
                <w:szCs w:val="24"/>
              </w:rPr>
              <w:t>. Pirkėjui sutikus</w:t>
            </w:r>
            <w:r w:rsidR="000F65BB">
              <w:rPr>
                <w:kern w:val="2"/>
                <w:szCs w:val="24"/>
              </w:rPr>
              <w:t xml:space="preserve"> dokumentai gali būti teikiami </w:t>
            </w:r>
            <w:r w:rsidRPr="007832A3">
              <w:rPr>
                <w:kern w:val="2"/>
                <w:szCs w:val="24"/>
              </w:rPr>
              <w:t>anglų kalba.</w:t>
            </w:r>
          </w:p>
        </w:tc>
      </w:tr>
      <w:tr w:rsidR="00D00B02" w14:paraId="256DAE69" w14:textId="77777777">
        <w:trPr>
          <w:trHeight w:val="300"/>
        </w:trPr>
        <w:tc>
          <w:tcPr>
            <w:tcW w:w="9535" w:type="dxa"/>
            <w:gridSpan w:val="3"/>
          </w:tcPr>
          <w:p w14:paraId="37A3E3FA" w14:textId="77777777" w:rsidR="00D00B02" w:rsidRDefault="00D00B02" w:rsidP="00D00B02">
            <w:pPr>
              <w:jc w:val="center"/>
              <w:rPr>
                <w:b/>
                <w:bCs/>
                <w:kern w:val="2"/>
                <w:szCs w:val="24"/>
              </w:rPr>
            </w:pPr>
            <w:r>
              <w:rPr>
                <w:b/>
                <w:bCs/>
                <w:kern w:val="2"/>
                <w:szCs w:val="24"/>
              </w:rPr>
              <w:t>5. SUTARTIES KAINA IR ATSISKAITYMO TVARKA</w:t>
            </w:r>
          </w:p>
        </w:tc>
      </w:tr>
      <w:tr w:rsidR="00D00B02" w14:paraId="79E7586B"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7BC8BBA5" w14:textId="77777777" w:rsidR="00D00B02" w:rsidRDefault="00D00B02" w:rsidP="00D00B02">
            <w:pPr>
              <w:rPr>
                <w:b/>
                <w:bCs/>
                <w:kern w:val="2"/>
                <w:szCs w:val="24"/>
              </w:rPr>
            </w:pPr>
            <w:r>
              <w:rPr>
                <w:b/>
                <w:bCs/>
                <w:kern w:val="2"/>
                <w:szCs w:val="24"/>
              </w:rPr>
              <w:t>5.1. Sutarčiai taikomas kainos apskaičiavimo būdas</w:t>
            </w:r>
          </w:p>
        </w:tc>
        <w:tc>
          <w:tcPr>
            <w:tcW w:w="7003" w:type="dxa"/>
            <w:gridSpan w:val="2"/>
            <w:tcBorders>
              <w:top w:val="single" w:sz="4" w:space="0" w:color="auto"/>
              <w:left w:val="single" w:sz="4" w:space="0" w:color="auto"/>
              <w:bottom w:val="single" w:sz="4" w:space="0" w:color="auto"/>
              <w:right w:val="single" w:sz="4" w:space="0" w:color="auto"/>
            </w:tcBorders>
          </w:tcPr>
          <w:p w14:paraId="5898D319" w14:textId="53772500" w:rsidR="00D00B02" w:rsidRPr="00B9163C" w:rsidRDefault="00C100A7" w:rsidP="00D00B02">
            <w:pPr>
              <w:rPr>
                <w:kern w:val="2"/>
                <w:szCs w:val="24"/>
              </w:rPr>
            </w:pPr>
            <w:r w:rsidRPr="00616AF7">
              <w:rPr>
                <w:kern w:val="2"/>
                <w:szCs w:val="24"/>
              </w:rPr>
              <w:t>Kintamo įkainio</w:t>
            </w:r>
            <w:r w:rsidR="00D00B02" w:rsidRPr="00616AF7">
              <w:rPr>
                <w:kern w:val="2"/>
                <w:szCs w:val="24"/>
              </w:rPr>
              <w:t xml:space="preserve"> kainodara</w:t>
            </w:r>
          </w:p>
        </w:tc>
      </w:tr>
      <w:tr w:rsidR="00D00B02" w14:paraId="36E44EE1"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56ACB893" w14:textId="6CB67A32" w:rsidR="00D00B02" w:rsidRDefault="00D00B02" w:rsidP="00D00B02">
            <w:pPr>
              <w:rPr>
                <w:b/>
                <w:bCs/>
                <w:kern w:val="2"/>
                <w:szCs w:val="24"/>
              </w:rPr>
            </w:pPr>
            <w:r>
              <w:rPr>
                <w:b/>
                <w:bCs/>
                <w:kern w:val="2"/>
                <w:szCs w:val="24"/>
              </w:rPr>
              <w:t xml:space="preserve">5.2. Pradinės Sutarties vertė ir Sutarties kaina, kai taikoma </w:t>
            </w:r>
            <w:r w:rsidR="004D39D6">
              <w:rPr>
                <w:b/>
                <w:bCs/>
                <w:kern w:val="2"/>
                <w:szCs w:val="24"/>
                <w:u w:val="single"/>
              </w:rPr>
              <w:t xml:space="preserve">kintamo įkainio </w:t>
            </w:r>
            <w:r>
              <w:rPr>
                <w:b/>
                <w:bCs/>
                <w:kern w:val="2"/>
                <w:szCs w:val="24"/>
              </w:rPr>
              <w:t>kainodara</w:t>
            </w:r>
          </w:p>
          <w:p w14:paraId="5EC1253E" w14:textId="77777777" w:rsidR="00D00B02" w:rsidRDefault="00D00B02" w:rsidP="00970712">
            <w:pPr>
              <w:jc w:val="both"/>
              <w:rPr>
                <w:b/>
                <w:bCs/>
                <w:kern w:val="2"/>
                <w:szCs w:val="24"/>
              </w:rPr>
            </w:pPr>
          </w:p>
        </w:tc>
        <w:tc>
          <w:tcPr>
            <w:tcW w:w="7003" w:type="dxa"/>
            <w:gridSpan w:val="2"/>
            <w:tcBorders>
              <w:top w:val="single" w:sz="4" w:space="0" w:color="auto"/>
              <w:left w:val="single" w:sz="4" w:space="0" w:color="auto"/>
              <w:bottom w:val="single" w:sz="4" w:space="0" w:color="auto"/>
              <w:right w:val="single" w:sz="4" w:space="0" w:color="auto"/>
            </w:tcBorders>
          </w:tcPr>
          <w:p w14:paraId="0B37A681" w14:textId="0400686A" w:rsidR="00D00B02" w:rsidRPr="00CE61D8" w:rsidRDefault="00352379" w:rsidP="00E53DCB">
            <w:pPr>
              <w:jc w:val="both"/>
              <w:rPr>
                <w:kern w:val="2"/>
                <w:szCs w:val="24"/>
              </w:rPr>
            </w:pPr>
            <w:r>
              <w:rPr>
                <w:kern w:val="2"/>
                <w:szCs w:val="24"/>
              </w:rPr>
              <w:t xml:space="preserve">5.2.1. </w:t>
            </w:r>
            <w:r w:rsidR="00D00B02" w:rsidRPr="00FD5BDF">
              <w:rPr>
                <w:kern w:val="2"/>
                <w:szCs w:val="24"/>
              </w:rPr>
              <w:t>Pradinės Sutarties vertė yra</w:t>
            </w:r>
            <w:r w:rsidR="00F150D8">
              <w:rPr>
                <w:kern w:val="2"/>
                <w:szCs w:val="24"/>
              </w:rPr>
              <w:t xml:space="preserve"> </w:t>
            </w:r>
            <w:r w:rsidR="00F150D8" w:rsidRPr="00C9458B">
              <w:rPr>
                <w:rFonts w:eastAsiaTheme="minorHAnsi" w:cstheme="minorHAnsi"/>
                <w:i/>
                <w:color w:val="0070C0"/>
                <w:szCs w:val="24"/>
              </w:rPr>
              <w:t>nurodoma sutarties sudarymo metu</w:t>
            </w:r>
            <w:r w:rsidR="00D00B02" w:rsidRPr="00FD5BDF">
              <w:rPr>
                <w:kern w:val="2"/>
                <w:szCs w:val="24"/>
              </w:rPr>
              <w:t xml:space="preserve"> </w:t>
            </w:r>
            <w:r w:rsidR="00F150D8">
              <w:rPr>
                <w:kern w:val="2"/>
                <w:szCs w:val="24"/>
              </w:rPr>
              <w:t xml:space="preserve">Eur </w:t>
            </w:r>
            <w:r w:rsidR="00F150D8" w:rsidRPr="00CE61D8">
              <w:rPr>
                <w:kern w:val="2"/>
                <w:szCs w:val="24"/>
              </w:rPr>
              <w:t xml:space="preserve">be PVM. </w:t>
            </w:r>
          </w:p>
          <w:p w14:paraId="70FB59DC" w14:textId="75A740ED" w:rsidR="00D00B02" w:rsidRPr="00CE61D8" w:rsidRDefault="00D00B02" w:rsidP="00E53DCB">
            <w:pPr>
              <w:jc w:val="both"/>
              <w:rPr>
                <w:kern w:val="2"/>
                <w:szCs w:val="24"/>
              </w:rPr>
            </w:pPr>
            <w:r w:rsidRPr="00CE61D8">
              <w:rPr>
                <w:kern w:val="2"/>
                <w:szCs w:val="24"/>
              </w:rPr>
              <w:t>PVM sudaro</w:t>
            </w:r>
            <w:r w:rsidR="00F150D8">
              <w:rPr>
                <w:kern w:val="2"/>
                <w:szCs w:val="24"/>
              </w:rPr>
              <w:t xml:space="preserve"> </w:t>
            </w:r>
            <w:r w:rsidR="00F150D8" w:rsidRPr="00C9458B">
              <w:rPr>
                <w:rFonts w:eastAsiaTheme="minorHAnsi" w:cstheme="minorHAnsi"/>
                <w:i/>
                <w:color w:val="0070C0"/>
                <w:szCs w:val="24"/>
              </w:rPr>
              <w:t>nurodoma sutarties sudarymo metu</w:t>
            </w:r>
            <w:r w:rsidR="00E53DCB" w:rsidRPr="00C85A61">
              <w:rPr>
                <w:color w:val="FFFFFF" w:themeColor="background1"/>
                <w:kern w:val="2"/>
                <w:szCs w:val="24"/>
              </w:rPr>
              <w:t xml:space="preserve"> </w:t>
            </w:r>
          </w:p>
          <w:p w14:paraId="75B33332" w14:textId="6CF8CA30" w:rsidR="00D00B02" w:rsidRPr="00FD5BDF" w:rsidRDefault="00D00B02" w:rsidP="00E53DCB">
            <w:pPr>
              <w:jc w:val="both"/>
              <w:rPr>
                <w:kern w:val="2"/>
                <w:szCs w:val="24"/>
              </w:rPr>
            </w:pPr>
            <w:r w:rsidRPr="00CE61D8">
              <w:rPr>
                <w:kern w:val="2"/>
                <w:szCs w:val="24"/>
              </w:rPr>
              <w:t xml:space="preserve">Sutarties kaina yra </w:t>
            </w:r>
            <w:r w:rsidR="001C0CB5" w:rsidRPr="00CE61D8">
              <w:rPr>
                <w:kern w:val="2"/>
                <w:szCs w:val="24"/>
              </w:rPr>
              <w:t>21</w:t>
            </w:r>
            <w:r w:rsidR="00BB7B88" w:rsidRPr="00CE61D8">
              <w:rPr>
                <w:kern w:val="2"/>
                <w:szCs w:val="24"/>
              </w:rPr>
              <w:t>4</w:t>
            </w:r>
            <w:r w:rsidR="001C0CB5" w:rsidRPr="00CE61D8">
              <w:rPr>
                <w:kern w:val="2"/>
                <w:szCs w:val="24"/>
              </w:rPr>
              <w:t xml:space="preserve"> 775</w:t>
            </w:r>
            <w:r w:rsidR="00EF11B9" w:rsidRPr="00CE61D8">
              <w:rPr>
                <w:kern w:val="2"/>
                <w:szCs w:val="24"/>
              </w:rPr>
              <w:t>,00</w:t>
            </w:r>
            <w:r w:rsidRPr="00CE61D8">
              <w:rPr>
                <w:kern w:val="2"/>
                <w:szCs w:val="24"/>
              </w:rPr>
              <w:t xml:space="preserve"> (</w:t>
            </w:r>
            <w:r w:rsidR="002D3BD8" w:rsidRPr="00CE61D8">
              <w:rPr>
                <w:kern w:val="2"/>
                <w:szCs w:val="24"/>
              </w:rPr>
              <w:t>du</w:t>
            </w:r>
            <w:r w:rsidR="00EF11B9" w:rsidRPr="00CE61D8">
              <w:rPr>
                <w:kern w:val="2"/>
                <w:szCs w:val="24"/>
              </w:rPr>
              <w:t xml:space="preserve"> šimta</w:t>
            </w:r>
            <w:r w:rsidR="002D3BD8" w:rsidRPr="00CE61D8">
              <w:rPr>
                <w:kern w:val="2"/>
                <w:szCs w:val="24"/>
              </w:rPr>
              <w:t>i</w:t>
            </w:r>
            <w:r w:rsidR="00EF11B9" w:rsidRPr="00CE61D8">
              <w:rPr>
                <w:kern w:val="2"/>
                <w:szCs w:val="24"/>
              </w:rPr>
              <w:t xml:space="preserve"> </w:t>
            </w:r>
            <w:r w:rsidR="00BB7B88" w:rsidRPr="00CE61D8">
              <w:rPr>
                <w:kern w:val="2"/>
                <w:szCs w:val="24"/>
              </w:rPr>
              <w:t>keturiolika</w:t>
            </w:r>
            <w:r w:rsidR="00BB4DF1" w:rsidRPr="00CE61D8">
              <w:rPr>
                <w:kern w:val="2"/>
                <w:szCs w:val="24"/>
              </w:rPr>
              <w:t xml:space="preserve"> tūkstančių septyni šimtai septyniasdešimt penki</w:t>
            </w:r>
            <w:r w:rsidR="00F609A2" w:rsidRPr="00CE61D8">
              <w:rPr>
                <w:kern w:val="2"/>
                <w:szCs w:val="24"/>
              </w:rPr>
              <w:t>,</w:t>
            </w:r>
            <w:r w:rsidR="00FD5BDF" w:rsidRPr="00CE61D8">
              <w:rPr>
                <w:kern w:val="2"/>
                <w:szCs w:val="24"/>
              </w:rPr>
              <w:t xml:space="preserve"> </w:t>
            </w:r>
            <w:r w:rsidR="00F609A2" w:rsidRPr="00CE61D8">
              <w:rPr>
                <w:kern w:val="2"/>
                <w:szCs w:val="24"/>
              </w:rPr>
              <w:t>00</w:t>
            </w:r>
            <w:r w:rsidRPr="00CE61D8">
              <w:rPr>
                <w:kern w:val="2"/>
                <w:szCs w:val="24"/>
              </w:rPr>
              <w:t>) Eur su PVM</w:t>
            </w:r>
            <w:r w:rsidRPr="00FD5BDF">
              <w:rPr>
                <w:kern w:val="2"/>
                <w:szCs w:val="24"/>
              </w:rPr>
              <w:t>.</w:t>
            </w:r>
          </w:p>
          <w:p w14:paraId="362FFCB2" w14:textId="3F079357" w:rsidR="00324803" w:rsidRDefault="00C77B72" w:rsidP="00970712">
            <w:pPr>
              <w:jc w:val="both"/>
              <w:rPr>
                <w:color w:val="000000"/>
                <w:kern w:val="2"/>
                <w:szCs w:val="24"/>
              </w:rPr>
            </w:pPr>
            <w:r>
              <w:rPr>
                <w:color w:val="000000"/>
                <w:kern w:val="2"/>
                <w:szCs w:val="24"/>
              </w:rPr>
              <w:t>5.</w:t>
            </w:r>
            <w:r w:rsidR="00CF48D3">
              <w:rPr>
                <w:color w:val="000000"/>
                <w:kern w:val="2"/>
                <w:szCs w:val="24"/>
              </w:rPr>
              <w:t>2</w:t>
            </w:r>
            <w:r>
              <w:rPr>
                <w:color w:val="000000"/>
                <w:kern w:val="2"/>
                <w:szCs w:val="24"/>
              </w:rPr>
              <w:t xml:space="preserve">.2. </w:t>
            </w:r>
            <w:r w:rsidR="00D00B02">
              <w:rPr>
                <w:color w:val="000000"/>
                <w:kern w:val="2"/>
                <w:szCs w:val="24"/>
              </w:rPr>
              <w:t>Šioje Sutartyje Pradinės Sutarties vertė yra lygi </w:t>
            </w:r>
            <w:r w:rsidR="00D00B02">
              <w:rPr>
                <w:b/>
                <w:bCs/>
                <w:color w:val="000000"/>
                <w:kern w:val="2"/>
                <w:szCs w:val="24"/>
              </w:rPr>
              <w:t>maksimaliai pirkimui skirtai lėšų sumai be PVM</w:t>
            </w:r>
            <w:r w:rsidR="00D00B02">
              <w:rPr>
                <w:color w:val="000000"/>
                <w:kern w:val="2"/>
                <w:szCs w:val="24"/>
              </w:rPr>
              <w:t> pirkimo dokumentuose ir Sutartyje nurodytų Prekių įsigijimui</w:t>
            </w:r>
            <w:r w:rsidR="00352379">
              <w:rPr>
                <w:color w:val="000000"/>
                <w:kern w:val="2"/>
                <w:szCs w:val="24"/>
              </w:rPr>
              <w:t>.</w:t>
            </w:r>
          </w:p>
          <w:p w14:paraId="35938C10" w14:textId="0CB3A8F6" w:rsidR="00DA5990" w:rsidRDefault="00352379" w:rsidP="00970712">
            <w:pPr>
              <w:jc w:val="both"/>
              <w:rPr>
                <w:szCs w:val="22"/>
              </w:rPr>
            </w:pPr>
            <w:r>
              <w:rPr>
                <w:szCs w:val="22"/>
              </w:rPr>
              <w:t>5.</w:t>
            </w:r>
            <w:r w:rsidR="00CF48D3">
              <w:rPr>
                <w:szCs w:val="22"/>
              </w:rPr>
              <w:t>2</w:t>
            </w:r>
            <w:r>
              <w:rPr>
                <w:szCs w:val="22"/>
              </w:rPr>
              <w:t>.</w:t>
            </w:r>
            <w:r w:rsidR="00C77B72">
              <w:rPr>
                <w:szCs w:val="22"/>
              </w:rPr>
              <w:t>3</w:t>
            </w:r>
            <w:r>
              <w:rPr>
                <w:szCs w:val="22"/>
              </w:rPr>
              <w:t xml:space="preserve">. </w:t>
            </w:r>
            <w:r w:rsidR="000C4967">
              <w:rPr>
                <w:szCs w:val="22"/>
              </w:rPr>
              <w:t>U</w:t>
            </w:r>
            <w:r w:rsidR="000C4967" w:rsidRPr="000C4967">
              <w:rPr>
                <w:szCs w:val="22"/>
              </w:rPr>
              <w:t xml:space="preserve">ž </w:t>
            </w:r>
            <w:r w:rsidR="007C1C37">
              <w:rPr>
                <w:szCs w:val="22"/>
              </w:rPr>
              <w:t xml:space="preserve">Techninėje specifikacijoje </w:t>
            </w:r>
            <w:r w:rsidR="000C4967" w:rsidRPr="000C4967">
              <w:rPr>
                <w:szCs w:val="22"/>
              </w:rPr>
              <w:t xml:space="preserve">nurodytas ir (ar) nenurodytas, tačiau su pirkimo objektu susijusias </w:t>
            </w:r>
            <w:r w:rsidR="00654A35">
              <w:rPr>
                <w:szCs w:val="22"/>
              </w:rPr>
              <w:t>P</w:t>
            </w:r>
            <w:r w:rsidR="000C4967" w:rsidRPr="000C4967">
              <w:rPr>
                <w:szCs w:val="22"/>
              </w:rPr>
              <w:t xml:space="preserve">rekes bus apmokama ne didesnėmis nei Užsakymo pateikimo dieną tiekėjo viešai skelbiamomis prekybos vietoje - fizinėje parduotuvėje arba elektroninėje parduotuvėje galiojančiomis šių </w:t>
            </w:r>
            <w:r w:rsidR="00654A35">
              <w:rPr>
                <w:szCs w:val="22"/>
              </w:rPr>
              <w:t>P</w:t>
            </w:r>
            <w:r w:rsidR="000C4967" w:rsidRPr="000C4967">
              <w:rPr>
                <w:szCs w:val="22"/>
              </w:rPr>
              <w:t xml:space="preserve">rekių kainomis pritaikant </w:t>
            </w:r>
            <w:r w:rsidR="00654A35">
              <w:rPr>
                <w:szCs w:val="22"/>
              </w:rPr>
              <w:t>T</w:t>
            </w:r>
            <w:r w:rsidR="000C4967" w:rsidRPr="000C4967">
              <w:rPr>
                <w:szCs w:val="22"/>
              </w:rPr>
              <w:t xml:space="preserve">iekėjo pasiūlyme pasiūlytą nuolaidą. Tiekėjo pasiūlyta nuolaida turės būti sumuojama su kitomis </w:t>
            </w:r>
            <w:r w:rsidR="00654A35">
              <w:rPr>
                <w:szCs w:val="22"/>
              </w:rPr>
              <w:t>T</w:t>
            </w:r>
            <w:r w:rsidR="000C4967" w:rsidRPr="000C4967">
              <w:rPr>
                <w:szCs w:val="22"/>
              </w:rPr>
              <w:t xml:space="preserve">iekėjo taikomomis nuolaidomis. </w:t>
            </w:r>
          </w:p>
          <w:p w14:paraId="0E6DE42B" w14:textId="4AF61007" w:rsidR="00D00B02" w:rsidRDefault="009F7AE5" w:rsidP="00970712">
            <w:pPr>
              <w:jc w:val="both"/>
              <w:rPr>
                <w:color w:val="000000"/>
                <w:kern w:val="2"/>
                <w:szCs w:val="24"/>
              </w:rPr>
            </w:pPr>
            <w:r>
              <w:rPr>
                <w:color w:val="000000"/>
                <w:kern w:val="2"/>
                <w:szCs w:val="24"/>
              </w:rPr>
              <w:t>5.</w:t>
            </w:r>
            <w:r w:rsidR="00CF48D3">
              <w:rPr>
                <w:color w:val="000000"/>
                <w:kern w:val="2"/>
                <w:szCs w:val="24"/>
              </w:rPr>
              <w:t>2</w:t>
            </w:r>
            <w:r>
              <w:rPr>
                <w:color w:val="000000"/>
                <w:kern w:val="2"/>
                <w:szCs w:val="24"/>
              </w:rPr>
              <w:t>.</w:t>
            </w:r>
            <w:r w:rsidR="00DA5990">
              <w:rPr>
                <w:color w:val="000000"/>
                <w:kern w:val="2"/>
                <w:szCs w:val="24"/>
              </w:rPr>
              <w:t>4</w:t>
            </w:r>
            <w:r>
              <w:rPr>
                <w:color w:val="000000"/>
                <w:kern w:val="2"/>
                <w:szCs w:val="24"/>
              </w:rPr>
              <w:t xml:space="preserve">. </w:t>
            </w:r>
            <w:r w:rsidR="00D00B02">
              <w:rPr>
                <w:color w:val="000000"/>
                <w:kern w:val="2"/>
                <w:szCs w:val="24"/>
              </w:rPr>
              <w:t>Pirkėjas perka Prekes pagal poreikį, neviršijant bendros Sutarties kainos.</w:t>
            </w:r>
            <w:r w:rsidR="000A6F91">
              <w:rPr>
                <w:color w:val="000000"/>
                <w:kern w:val="2"/>
                <w:szCs w:val="24"/>
              </w:rPr>
              <w:t xml:space="preserve"> Minimali išperkama suma </w:t>
            </w:r>
            <w:r w:rsidR="00E34F99">
              <w:rPr>
                <w:color w:val="000000"/>
                <w:kern w:val="2"/>
                <w:szCs w:val="24"/>
              </w:rPr>
              <w:t xml:space="preserve">- </w:t>
            </w:r>
            <w:r w:rsidR="000A6F91">
              <w:rPr>
                <w:color w:val="000000"/>
                <w:kern w:val="2"/>
                <w:szCs w:val="24"/>
              </w:rPr>
              <w:t xml:space="preserve">ne mažiau 50 proc. </w:t>
            </w:r>
            <w:r w:rsidR="006F0945">
              <w:rPr>
                <w:color w:val="000000"/>
                <w:kern w:val="2"/>
                <w:szCs w:val="24"/>
              </w:rPr>
              <w:t>pradinės Sutarties vertės.</w:t>
            </w:r>
          </w:p>
          <w:p w14:paraId="01BFD1E7" w14:textId="776ADB72" w:rsidR="00270265" w:rsidRDefault="00E13F85" w:rsidP="00CE61D8">
            <w:pPr>
              <w:jc w:val="both"/>
              <w:rPr>
                <w:color w:val="000000"/>
                <w:kern w:val="2"/>
                <w:szCs w:val="24"/>
              </w:rPr>
            </w:pPr>
            <w:r>
              <w:rPr>
                <w:color w:val="000000"/>
                <w:kern w:val="2"/>
                <w:szCs w:val="24"/>
              </w:rPr>
              <w:t>5.</w:t>
            </w:r>
            <w:r w:rsidR="00CF48D3">
              <w:rPr>
                <w:color w:val="000000"/>
                <w:kern w:val="2"/>
                <w:szCs w:val="24"/>
              </w:rPr>
              <w:t>2</w:t>
            </w:r>
            <w:r>
              <w:rPr>
                <w:color w:val="000000"/>
                <w:kern w:val="2"/>
                <w:szCs w:val="24"/>
              </w:rPr>
              <w:t>.</w:t>
            </w:r>
            <w:r w:rsidR="00DA5990">
              <w:rPr>
                <w:color w:val="000000"/>
                <w:kern w:val="2"/>
                <w:szCs w:val="24"/>
              </w:rPr>
              <w:t>5</w:t>
            </w:r>
            <w:r>
              <w:rPr>
                <w:color w:val="000000"/>
                <w:kern w:val="2"/>
                <w:szCs w:val="24"/>
              </w:rPr>
              <w:t xml:space="preserve">. </w:t>
            </w:r>
            <w:r w:rsidR="008126EF" w:rsidRPr="00C9458B">
              <w:rPr>
                <w:rFonts w:eastAsiaTheme="minorHAnsi" w:cstheme="minorHAnsi"/>
                <w:b/>
                <w:bCs/>
                <w:iCs/>
                <w:color w:val="000000"/>
                <w:szCs w:val="24"/>
              </w:rPr>
              <w:t>Tiekėjo pasiūlyta nuolaida</w:t>
            </w:r>
            <w:r w:rsidR="008126EF">
              <w:rPr>
                <w:rFonts w:eastAsiaTheme="minorHAnsi" w:cstheme="minorHAnsi"/>
                <w:iCs/>
                <w:color w:val="000000"/>
                <w:szCs w:val="24"/>
              </w:rPr>
              <w:t xml:space="preserve">: </w:t>
            </w:r>
            <w:r w:rsidR="00C9458B" w:rsidRPr="00C9458B">
              <w:rPr>
                <w:rFonts w:eastAsiaTheme="minorHAnsi" w:cstheme="minorHAnsi"/>
                <w:i/>
                <w:color w:val="0070C0"/>
                <w:szCs w:val="24"/>
              </w:rPr>
              <w:t>nurodoma sutarties sudarymo metu</w:t>
            </w:r>
            <w:r w:rsidR="00C9458B" w:rsidRPr="00C9458B">
              <w:rPr>
                <w:rFonts w:eastAsiaTheme="minorHAnsi" w:cstheme="minorHAnsi"/>
                <w:iCs/>
                <w:color w:val="0070C0"/>
                <w:szCs w:val="24"/>
              </w:rPr>
              <w:t xml:space="preserve"> </w:t>
            </w:r>
            <w:r w:rsidR="00C9458B">
              <w:rPr>
                <w:rFonts w:eastAsiaTheme="minorHAnsi" w:cstheme="minorHAnsi"/>
                <w:iCs/>
                <w:color w:val="000000"/>
                <w:szCs w:val="24"/>
              </w:rPr>
              <w:t>proc.</w:t>
            </w:r>
          </w:p>
        </w:tc>
      </w:tr>
      <w:tr w:rsidR="00D00B02" w14:paraId="4E598B63"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74CCE03C" w14:textId="62F46F79" w:rsidR="00D00B02" w:rsidRPr="00280AE4" w:rsidRDefault="00D00B02" w:rsidP="00E53DCB">
            <w:pPr>
              <w:rPr>
                <w:kern w:val="2"/>
                <w:szCs w:val="24"/>
              </w:rPr>
            </w:pPr>
            <w:r w:rsidRPr="00280AE4">
              <w:rPr>
                <w:b/>
                <w:bCs/>
                <w:kern w:val="2"/>
                <w:szCs w:val="24"/>
              </w:rPr>
              <w:t xml:space="preserve">5.3. Sutarties kainos / įkainių perskaičiavimas </w:t>
            </w:r>
            <w:r w:rsidRPr="00280AE4">
              <w:rPr>
                <w:b/>
                <w:bCs/>
                <w:kern w:val="2"/>
                <w:szCs w:val="24"/>
              </w:rPr>
              <w:lastRenderedPageBreak/>
              <w:t xml:space="preserve">taikant </w:t>
            </w:r>
            <w:r w:rsidRPr="00280AE4">
              <w:rPr>
                <w:b/>
                <w:bCs/>
                <w:kern w:val="2"/>
                <w:szCs w:val="24"/>
                <w:u w:val="single"/>
              </w:rPr>
              <w:t>peržiūros</w:t>
            </w:r>
            <w:r w:rsidRPr="00280AE4">
              <w:rPr>
                <w:b/>
                <w:bCs/>
                <w:kern w:val="2"/>
                <w:szCs w:val="24"/>
              </w:rPr>
              <w:t xml:space="preserve"> taisykles</w:t>
            </w:r>
          </w:p>
        </w:tc>
        <w:tc>
          <w:tcPr>
            <w:tcW w:w="7003" w:type="dxa"/>
            <w:gridSpan w:val="2"/>
            <w:tcBorders>
              <w:top w:val="single" w:sz="4" w:space="0" w:color="auto"/>
              <w:left w:val="single" w:sz="4" w:space="0" w:color="auto"/>
              <w:bottom w:val="single" w:sz="4" w:space="0" w:color="auto"/>
              <w:right w:val="single" w:sz="4" w:space="0" w:color="auto"/>
            </w:tcBorders>
          </w:tcPr>
          <w:p w14:paraId="1F2303D8" w14:textId="511F1CC8" w:rsidR="00D00B02" w:rsidRPr="00280AE4" w:rsidRDefault="00500F67" w:rsidP="00D00B02">
            <w:pPr>
              <w:rPr>
                <w:kern w:val="2"/>
                <w:szCs w:val="24"/>
              </w:rPr>
            </w:pPr>
            <w:r>
              <w:rPr>
                <w:kern w:val="2"/>
                <w:szCs w:val="24"/>
              </w:rPr>
              <w:lastRenderedPageBreak/>
              <w:t>Netaikoma</w:t>
            </w:r>
          </w:p>
          <w:p w14:paraId="7CE73E9A" w14:textId="18B749DC" w:rsidR="00D00B02" w:rsidRPr="00280AE4" w:rsidRDefault="00D00B02" w:rsidP="00E53DCB">
            <w:pPr>
              <w:rPr>
                <w:kern w:val="2"/>
              </w:rPr>
            </w:pPr>
          </w:p>
        </w:tc>
      </w:tr>
      <w:tr w:rsidR="00D00B02" w14:paraId="5FAF5543"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5C452F1A" w14:textId="77777777" w:rsidR="00D00B02" w:rsidRDefault="00D00B02" w:rsidP="00D00B02">
            <w:pPr>
              <w:rPr>
                <w:b/>
                <w:bCs/>
                <w:kern w:val="2"/>
                <w:szCs w:val="24"/>
              </w:rPr>
            </w:pPr>
            <w:r>
              <w:rPr>
                <w:b/>
                <w:bCs/>
                <w:kern w:val="2"/>
                <w:szCs w:val="24"/>
              </w:rPr>
              <w:t>5.3.1. Sutarties kainos / įkainių peržiūra dėl PVM tarifo pasikeitimo</w:t>
            </w:r>
          </w:p>
        </w:tc>
        <w:tc>
          <w:tcPr>
            <w:tcW w:w="7003" w:type="dxa"/>
            <w:gridSpan w:val="2"/>
            <w:tcBorders>
              <w:top w:val="single" w:sz="4" w:space="0" w:color="auto"/>
              <w:left w:val="single" w:sz="4" w:space="0" w:color="auto"/>
              <w:bottom w:val="single" w:sz="4" w:space="0" w:color="auto"/>
              <w:right w:val="single" w:sz="4" w:space="0" w:color="auto"/>
            </w:tcBorders>
          </w:tcPr>
          <w:p w14:paraId="449693C2" w14:textId="3AAF7E17" w:rsidR="00D00B02" w:rsidRDefault="00500F67" w:rsidP="0039058F">
            <w:pPr>
              <w:jc w:val="both"/>
              <w:rPr>
                <w:kern w:val="2"/>
                <w:szCs w:val="24"/>
              </w:rPr>
            </w:pPr>
            <w:r>
              <w:rPr>
                <w:kern w:val="2"/>
                <w:szCs w:val="24"/>
              </w:rPr>
              <w:t>Netaikoma</w:t>
            </w:r>
          </w:p>
        </w:tc>
      </w:tr>
      <w:tr w:rsidR="00D00B02" w14:paraId="4560B71B"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6466D8BC" w14:textId="77777777" w:rsidR="00D00B02" w:rsidRDefault="00D00B02" w:rsidP="00D00B02">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7003" w:type="dxa"/>
            <w:gridSpan w:val="2"/>
            <w:tcBorders>
              <w:top w:val="single" w:sz="4" w:space="0" w:color="auto"/>
              <w:left w:val="single" w:sz="4" w:space="0" w:color="auto"/>
              <w:bottom w:val="single" w:sz="4" w:space="0" w:color="auto"/>
              <w:right w:val="single" w:sz="4" w:space="0" w:color="auto"/>
            </w:tcBorders>
          </w:tcPr>
          <w:p w14:paraId="589585A1" w14:textId="77777777" w:rsidR="00D00B02" w:rsidRDefault="00D00B02" w:rsidP="00D00B02">
            <w:pPr>
              <w:rPr>
                <w:kern w:val="2"/>
                <w:szCs w:val="24"/>
              </w:rPr>
            </w:pPr>
            <w:r>
              <w:rPr>
                <w:kern w:val="2"/>
                <w:szCs w:val="24"/>
              </w:rPr>
              <w:t>Netaikoma</w:t>
            </w:r>
          </w:p>
          <w:p w14:paraId="4C7F2950" w14:textId="3DA2C0AE" w:rsidR="00D00B02" w:rsidRDefault="00D00B02" w:rsidP="00D00B02"/>
        </w:tc>
      </w:tr>
      <w:tr w:rsidR="00D00B02" w14:paraId="6C0C5CB3"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2A5D66DE" w14:textId="77777777" w:rsidR="00D00B02" w:rsidRDefault="00D00B02" w:rsidP="00D00B02">
            <w:pPr>
              <w:rPr>
                <w:b/>
                <w:bCs/>
                <w:kern w:val="2"/>
                <w:szCs w:val="24"/>
              </w:rPr>
            </w:pPr>
            <w:r>
              <w:rPr>
                <w:b/>
                <w:bCs/>
                <w:kern w:val="2"/>
                <w:szCs w:val="24"/>
              </w:rPr>
              <w:t>5.3.3. Sutarties kainos / įkainių peržiūra dėl kainų lygio pokyčio</w:t>
            </w:r>
          </w:p>
          <w:p w14:paraId="242E5223" w14:textId="3A20614B" w:rsidR="00D00B02" w:rsidRDefault="00D00B02" w:rsidP="00D00B02">
            <w:pPr>
              <w:rPr>
                <w:b/>
                <w:bCs/>
                <w:kern w:val="2"/>
                <w:szCs w:val="24"/>
              </w:rPr>
            </w:pPr>
          </w:p>
        </w:tc>
        <w:tc>
          <w:tcPr>
            <w:tcW w:w="7003" w:type="dxa"/>
            <w:gridSpan w:val="2"/>
            <w:tcBorders>
              <w:top w:val="single" w:sz="4" w:space="0" w:color="auto"/>
              <w:left w:val="single" w:sz="4" w:space="0" w:color="auto"/>
              <w:bottom w:val="single" w:sz="4" w:space="0" w:color="auto"/>
              <w:right w:val="single" w:sz="4" w:space="0" w:color="auto"/>
            </w:tcBorders>
          </w:tcPr>
          <w:p w14:paraId="3E0BF6EB" w14:textId="1DBDE2EC" w:rsidR="00D00B02" w:rsidRPr="00B854A1" w:rsidRDefault="002237A4" w:rsidP="00B854A1">
            <w:pPr>
              <w:jc w:val="both"/>
              <w:rPr>
                <w:kern w:val="2"/>
                <w:szCs w:val="24"/>
                <w:bdr w:val="none" w:sz="0" w:space="0" w:color="auto" w:frame="1"/>
              </w:rPr>
            </w:pPr>
            <w:r>
              <w:rPr>
                <w:kern w:val="2"/>
                <w:szCs w:val="24"/>
                <w:bdr w:val="none" w:sz="0" w:space="0" w:color="auto" w:frame="1"/>
              </w:rPr>
              <w:t>Netaikoma</w:t>
            </w:r>
          </w:p>
        </w:tc>
      </w:tr>
      <w:tr w:rsidR="00D00B02" w14:paraId="312BC1F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314D3C3C" w14:textId="77777777" w:rsidR="00D00B02" w:rsidRDefault="00D00B02" w:rsidP="00D00B02">
            <w:pPr>
              <w:rPr>
                <w:b/>
                <w:bCs/>
                <w:kern w:val="2"/>
                <w:szCs w:val="24"/>
              </w:rPr>
            </w:pPr>
            <w:r>
              <w:rPr>
                <w:b/>
                <w:bCs/>
                <w:kern w:val="2"/>
                <w:szCs w:val="24"/>
              </w:rPr>
              <w:t>5.3.4. Sutarties kainos / įkainių peržiūra dėl kainų lygio pokyčio pagal Prekių grupių kainų pokyčius</w:t>
            </w:r>
          </w:p>
        </w:tc>
        <w:tc>
          <w:tcPr>
            <w:tcW w:w="7003" w:type="dxa"/>
            <w:gridSpan w:val="2"/>
            <w:tcBorders>
              <w:top w:val="single" w:sz="4" w:space="0" w:color="auto"/>
              <w:left w:val="single" w:sz="4" w:space="0" w:color="auto"/>
              <w:bottom w:val="single" w:sz="4" w:space="0" w:color="auto"/>
              <w:right w:val="single" w:sz="4" w:space="0" w:color="auto"/>
            </w:tcBorders>
          </w:tcPr>
          <w:p w14:paraId="7B0C915A" w14:textId="77777777" w:rsidR="00D00B02" w:rsidRDefault="00D00B02" w:rsidP="00D00B02">
            <w:pPr>
              <w:rPr>
                <w:kern w:val="2"/>
                <w:szCs w:val="24"/>
              </w:rPr>
            </w:pPr>
            <w:r>
              <w:rPr>
                <w:kern w:val="2"/>
                <w:szCs w:val="24"/>
              </w:rPr>
              <w:t>Netaikoma</w:t>
            </w:r>
          </w:p>
          <w:p w14:paraId="449C09AB" w14:textId="16D3977A" w:rsidR="00D00B02" w:rsidRDefault="00D00B02" w:rsidP="00D00B02">
            <w:pPr>
              <w:rPr>
                <w:kern w:val="2"/>
                <w:szCs w:val="24"/>
              </w:rPr>
            </w:pPr>
          </w:p>
        </w:tc>
      </w:tr>
      <w:tr w:rsidR="00D00B02" w14:paraId="75CD94C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76BCAFDD" w14:textId="77777777" w:rsidR="00D00B02" w:rsidRDefault="00D00B02" w:rsidP="00D00B02">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003" w:type="dxa"/>
            <w:gridSpan w:val="2"/>
            <w:tcBorders>
              <w:top w:val="single" w:sz="4" w:space="0" w:color="auto"/>
              <w:left w:val="single" w:sz="4" w:space="0" w:color="auto"/>
              <w:bottom w:val="single" w:sz="4" w:space="0" w:color="auto"/>
              <w:right w:val="single" w:sz="4" w:space="0" w:color="auto"/>
            </w:tcBorders>
          </w:tcPr>
          <w:p w14:paraId="78EEED0B" w14:textId="168EA40A" w:rsidR="00E53F2F" w:rsidRDefault="00EC65B0" w:rsidP="00E53F2F">
            <w:pPr>
              <w:jc w:val="both"/>
              <w:rPr>
                <w:kern w:val="2"/>
                <w:szCs w:val="24"/>
              </w:rPr>
            </w:pPr>
            <w:r>
              <w:rPr>
                <w:kern w:val="2"/>
                <w:szCs w:val="24"/>
              </w:rPr>
              <w:t>N</w:t>
            </w:r>
            <w:r w:rsidR="00E53F2F">
              <w:rPr>
                <w:kern w:val="2"/>
                <w:szCs w:val="24"/>
              </w:rPr>
              <w:t>etaikoma</w:t>
            </w:r>
          </w:p>
          <w:p w14:paraId="081DAEF5" w14:textId="1860CF4C" w:rsidR="00C13BF9" w:rsidRDefault="00C13BF9" w:rsidP="00C0471B">
            <w:pPr>
              <w:jc w:val="both"/>
              <w:rPr>
                <w:kern w:val="2"/>
                <w:szCs w:val="24"/>
              </w:rPr>
            </w:pPr>
          </w:p>
        </w:tc>
      </w:tr>
      <w:tr w:rsidR="00D00B02" w14:paraId="267E808E"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6AD13C8F" w14:textId="77777777" w:rsidR="00D00B02" w:rsidRDefault="00D00B02" w:rsidP="00D00B02">
            <w:pPr>
              <w:rPr>
                <w:b/>
                <w:bCs/>
                <w:kern w:val="2"/>
                <w:szCs w:val="24"/>
              </w:rPr>
            </w:pPr>
            <w:r>
              <w:rPr>
                <w:b/>
                <w:bCs/>
                <w:kern w:val="2"/>
                <w:szCs w:val="24"/>
              </w:rPr>
              <w:t>5.5. Atsiskaitymo su Tiekėju terminas ir tvarka</w:t>
            </w:r>
          </w:p>
        </w:tc>
        <w:tc>
          <w:tcPr>
            <w:tcW w:w="7003" w:type="dxa"/>
            <w:gridSpan w:val="2"/>
            <w:tcBorders>
              <w:top w:val="single" w:sz="4" w:space="0" w:color="auto"/>
              <w:left w:val="single" w:sz="4" w:space="0" w:color="auto"/>
              <w:bottom w:val="single" w:sz="4" w:space="0" w:color="auto"/>
              <w:right w:val="single" w:sz="4" w:space="0" w:color="auto"/>
            </w:tcBorders>
          </w:tcPr>
          <w:p w14:paraId="780D3B0C" w14:textId="0DE60612" w:rsidR="00D00B02" w:rsidRPr="0039321E" w:rsidRDefault="00500F67" w:rsidP="00F966A9">
            <w:pPr>
              <w:jc w:val="both"/>
              <w:rPr>
                <w:kern w:val="2"/>
                <w:szCs w:val="24"/>
              </w:rPr>
            </w:pPr>
            <w:r>
              <w:rPr>
                <w:kern w:val="2"/>
                <w:szCs w:val="24"/>
              </w:rPr>
              <w:t xml:space="preserve">5.5.1. </w:t>
            </w:r>
            <w:r w:rsidR="00D00B02" w:rsidRPr="0039321E">
              <w:rPr>
                <w:kern w:val="2"/>
                <w:szCs w:val="24"/>
              </w:rPr>
              <w:t xml:space="preserve">Pirkėjas atsiskaito su Tiekėju ne vėliau kaip per </w:t>
            </w:r>
            <w:r w:rsidR="002A4CEB" w:rsidRPr="0039321E">
              <w:rPr>
                <w:kern w:val="2"/>
                <w:szCs w:val="24"/>
              </w:rPr>
              <w:t>30 (trisdešimt) dienų</w:t>
            </w:r>
            <w:r w:rsidR="00D00B02" w:rsidRPr="0039321E">
              <w:rPr>
                <w:kern w:val="2"/>
                <w:szCs w:val="24"/>
              </w:rPr>
              <w:t xml:space="preserve"> nuo Sąskaitos gavimo dienos.</w:t>
            </w:r>
          </w:p>
          <w:p w14:paraId="04C22127" w14:textId="3AC8E450" w:rsidR="00D00B02" w:rsidRPr="0039321E" w:rsidRDefault="00E34F99" w:rsidP="00E52975">
            <w:pPr>
              <w:spacing w:after="60"/>
              <w:jc w:val="both"/>
              <w:rPr>
                <w:kern w:val="2"/>
                <w:szCs w:val="24"/>
                <w:shd w:val="clear" w:color="auto" w:fill="FFFFFF"/>
              </w:rPr>
            </w:pPr>
            <w:r>
              <w:rPr>
                <w:kern w:val="2"/>
                <w:szCs w:val="24"/>
                <w:shd w:val="clear" w:color="auto" w:fill="FFFFFF"/>
              </w:rPr>
              <w:t xml:space="preserve">5.5.2. </w:t>
            </w:r>
            <w:r w:rsidR="00D00B02" w:rsidRPr="0039321E">
              <w:rPr>
                <w:kern w:val="2"/>
                <w:szCs w:val="24"/>
                <w:shd w:val="clear" w:color="auto" w:fill="FFFFFF"/>
              </w:rPr>
              <w:t xml:space="preserve">Apmokėjimo sąlygos: įvykdžius </w:t>
            </w:r>
            <w:r w:rsidR="00E263E1">
              <w:rPr>
                <w:kern w:val="2"/>
                <w:szCs w:val="24"/>
                <w:shd w:val="clear" w:color="auto" w:fill="FFFFFF"/>
              </w:rPr>
              <w:t xml:space="preserve">konkretų </w:t>
            </w:r>
            <w:r w:rsidR="00D00B02" w:rsidRPr="0039321E">
              <w:rPr>
                <w:kern w:val="2"/>
                <w:szCs w:val="24"/>
                <w:shd w:val="clear" w:color="auto" w:fill="FFFFFF"/>
              </w:rPr>
              <w:t xml:space="preserve">užsakymą, mokama </w:t>
            </w:r>
            <w:r w:rsidR="00227D0B">
              <w:rPr>
                <w:kern w:val="2"/>
                <w:szCs w:val="24"/>
                <w:shd w:val="clear" w:color="auto" w:fill="FFFFFF"/>
              </w:rPr>
              <w:t>Sutart</w:t>
            </w:r>
            <w:r>
              <w:rPr>
                <w:kern w:val="2"/>
                <w:szCs w:val="24"/>
                <w:shd w:val="clear" w:color="auto" w:fill="FFFFFF"/>
              </w:rPr>
              <w:t xml:space="preserve">ies 5.2 </w:t>
            </w:r>
            <w:r w:rsidR="00666E97">
              <w:rPr>
                <w:kern w:val="2"/>
                <w:szCs w:val="24"/>
                <w:shd w:val="clear" w:color="auto" w:fill="FFFFFF"/>
              </w:rPr>
              <w:t>p.</w:t>
            </w:r>
            <w:r w:rsidR="00227D0B">
              <w:rPr>
                <w:kern w:val="2"/>
                <w:szCs w:val="24"/>
                <w:shd w:val="clear" w:color="auto" w:fill="FFFFFF"/>
              </w:rPr>
              <w:t xml:space="preserve"> nurodyt</w:t>
            </w:r>
            <w:r w:rsidR="00666E97">
              <w:rPr>
                <w:kern w:val="2"/>
                <w:szCs w:val="24"/>
                <w:shd w:val="clear" w:color="auto" w:fill="FFFFFF"/>
              </w:rPr>
              <w:t xml:space="preserve">a </w:t>
            </w:r>
            <w:r w:rsidR="00E52975">
              <w:rPr>
                <w:kern w:val="2"/>
                <w:szCs w:val="24"/>
                <w:shd w:val="clear" w:color="auto" w:fill="FFFFFF"/>
              </w:rPr>
              <w:t>Prekių kainų nustatymo tvarka</w:t>
            </w:r>
            <w:r w:rsidR="00666E97">
              <w:rPr>
                <w:kern w:val="2"/>
                <w:szCs w:val="24"/>
                <w:shd w:val="clear" w:color="auto" w:fill="FFFFFF"/>
              </w:rPr>
              <w:t>.</w:t>
            </w:r>
          </w:p>
        </w:tc>
      </w:tr>
      <w:tr w:rsidR="00D00B02" w14:paraId="235F5A3F"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5E168194" w14:textId="77777777" w:rsidR="00D00B02" w:rsidRDefault="00D00B02" w:rsidP="00D00B02">
            <w:pPr>
              <w:rPr>
                <w:b/>
                <w:bCs/>
                <w:kern w:val="2"/>
                <w:szCs w:val="24"/>
              </w:rPr>
            </w:pPr>
            <w:r>
              <w:rPr>
                <w:b/>
                <w:bCs/>
                <w:kern w:val="2"/>
                <w:szCs w:val="24"/>
              </w:rPr>
              <w:t>5.6. Avansas</w:t>
            </w:r>
          </w:p>
        </w:tc>
        <w:tc>
          <w:tcPr>
            <w:tcW w:w="7003" w:type="dxa"/>
            <w:gridSpan w:val="2"/>
            <w:tcBorders>
              <w:top w:val="single" w:sz="4" w:space="0" w:color="auto"/>
              <w:left w:val="single" w:sz="4" w:space="0" w:color="auto"/>
              <w:bottom w:val="single" w:sz="4" w:space="0" w:color="auto"/>
              <w:right w:val="single" w:sz="4" w:space="0" w:color="auto"/>
            </w:tcBorders>
          </w:tcPr>
          <w:p w14:paraId="4A2C5FAD" w14:textId="327CEFC0" w:rsidR="00D00B02" w:rsidRPr="00B92941" w:rsidRDefault="00BB03FC" w:rsidP="00F966A9">
            <w:pPr>
              <w:spacing w:line="259" w:lineRule="auto"/>
              <w:jc w:val="both"/>
              <w:rPr>
                <w:kern w:val="2"/>
                <w:szCs w:val="24"/>
                <w:shd w:val="clear" w:color="auto" w:fill="FFFFFF"/>
              </w:rPr>
            </w:pPr>
            <w:r>
              <w:rPr>
                <w:szCs w:val="24"/>
                <w:shd w:val="clear" w:color="auto" w:fill="FFFFFF"/>
              </w:rPr>
              <w:t>Netaikoma</w:t>
            </w:r>
          </w:p>
        </w:tc>
      </w:tr>
      <w:tr w:rsidR="00D00B02" w14:paraId="0986FD70"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1C15FA08" w14:textId="77777777" w:rsidR="00D00B02" w:rsidRDefault="00D00B02" w:rsidP="00D00B02">
            <w:pPr>
              <w:rPr>
                <w:b/>
                <w:bCs/>
                <w:kern w:val="2"/>
                <w:szCs w:val="24"/>
              </w:rPr>
            </w:pPr>
            <w:r>
              <w:rPr>
                <w:b/>
                <w:bCs/>
                <w:kern w:val="2"/>
                <w:szCs w:val="24"/>
              </w:rPr>
              <w:t>5.7. Avanso užtikrinimas</w:t>
            </w:r>
          </w:p>
        </w:tc>
        <w:tc>
          <w:tcPr>
            <w:tcW w:w="7003" w:type="dxa"/>
            <w:gridSpan w:val="2"/>
            <w:tcBorders>
              <w:top w:val="single" w:sz="4" w:space="0" w:color="auto"/>
              <w:left w:val="single" w:sz="4" w:space="0" w:color="auto"/>
              <w:bottom w:val="single" w:sz="4" w:space="0" w:color="auto"/>
              <w:right w:val="single" w:sz="4" w:space="0" w:color="auto"/>
            </w:tcBorders>
          </w:tcPr>
          <w:p w14:paraId="7D06D0D9" w14:textId="498C1F00" w:rsidR="00D00B02" w:rsidRPr="00B92941" w:rsidRDefault="00BB03FC" w:rsidP="00F966A9">
            <w:pPr>
              <w:jc w:val="both"/>
              <w:rPr>
                <w:kern w:val="2"/>
                <w:szCs w:val="24"/>
              </w:rPr>
            </w:pPr>
            <w:r>
              <w:rPr>
                <w:kern w:val="2"/>
              </w:rPr>
              <w:t>Netaikoma</w:t>
            </w:r>
            <w:r w:rsidR="00B92941" w:rsidRPr="00B92941">
              <w:rPr>
                <w:kern w:val="2"/>
                <w:szCs w:val="24"/>
                <w:shd w:val="clear" w:color="auto" w:fill="FFFFFF"/>
              </w:rPr>
              <w:t>.</w:t>
            </w:r>
          </w:p>
        </w:tc>
      </w:tr>
      <w:tr w:rsidR="00D00B02" w14:paraId="397E6A62" w14:textId="77777777">
        <w:trPr>
          <w:trHeight w:val="300"/>
        </w:trPr>
        <w:tc>
          <w:tcPr>
            <w:tcW w:w="9535" w:type="dxa"/>
            <w:gridSpan w:val="3"/>
          </w:tcPr>
          <w:p w14:paraId="1AB554AE" w14:textId="77777777" w:rsidR="00D00B02" w:rsidRDefault="00D00B02" w:rsidP="00D00B02">
            <w:pPr>
              <w:jc w:val="center"/>
              <w:rPr>
                <w:b/>
                <w:bCs/>
                <w:kern w:val="2"/>
                <w:szCs w:val="24"/>
              </w:rPr>
            </w:pPr>
            <w:r>
              <w:rPr>
                <w:b/>
                <w:bCs/>
                <w:kern w:val="2"/>
                <w:szCs w:val="24"/>
              </w:rPr>
              <w:t>6. PREKIŲ KOKYBĖ IR GARANTINIAI ĮSIPAREIGOJIMAI</w:t>
            </w:r>
          </w:p>
        </w:tc>
      </w:tr>
      <w:tr w:rsidR="00D00B02" w14:paraId="193F6F52" w14:textId="77777777" w:rsidTr="007B4B13">
        <w:trPr>
          <w:trHeight w:val="881"/>
        </w:trPr>
        <w:tc>
          <w:tcPr>
            <w:tcW w:w="2532" w:type="dxa"/>
            <w:tcBorders>
              <w:top w:val="single" w:sz="4" w:space="0" w:color="auto"/>
              <w:left w:val="single" w:sz="4" w:space="0" w:color="auto"/>
              <w:bottom w:val="single" w:sz="4" w:space="0" w:color="auto"/>
              <w:right w:val="single" w:sz="4" w:space="0" w:color="auto"/>
            </w:tcBorders>
          </w:tcPr>
          <w:p w14:paraId="41C3FCE8" w14:textId="77777777" w:rsidR="00D00B02" w:rsidRDefault="00D00B02" w:rsidP="00D00B02">
            <w:pPr>
              <w:rPr>
                <w:b/>
                <w:bCs/>
                <w:kern w:val="2"/>
                <w:szCs w:val="24"/>
              </w:rPr>
            </w:pPr>
            <w:r>
              <w:rPr>
                <w:b/>
                <w:bCs/>
                <w:kern w:val="2"/>
                <w:szCs w:val="24"/>
              </w:rPr>
              <w:t>6.1. Garantinis terminas</w:t>
            </w:r>
          </w:p>
        </w:tc>
        <w:tc>
          <w:tcPr>
            <w:tcW w:w="7003" w:type="dxa"/>
            <w:gridSpan w:val="2"/>
            <w:tcBorders>
              <w:top w:val="single" w:sz="4" w:space="0" w:color="auto"/>
              <w:left w:val="single" w:sz="4" w:space="0" w:color="auto"/>
              <w:bottom w:val="single" w:sz="4" w:space="0" w:color="auto"/>
              <w:right w:val="single" w:sz="4" w:space="0" w:color="auto"/>
            </w:tcBorders>
          </w:tcPr>
          <w:p w14:paraId="5290D4C5" w14:textId="735976E7" w:rsidR="00D00B02" w:rsidRDefault="00265EED" w:rsidP="00F966A9">
            <w:pPr>
              <w:jc w:val="both"/>
              <w:rPr>
                <w:kern w:val="2"/>
                <w:szCs w:val="24"/>
              </w:rPr>
            </w:pPr>
            <w:r w:rsidRPr="00265EED">
              <w:rPr>
                <w:kern w:val="2"/>
                <w:szCs w:val="24"/>
              </w:rPr>
              <w:t xml:space="preserve">Prekėms nustatomas Tiekėjo arba Prekių gamintojo taikomas, tačiau ne trumpesnis kaip </w:t>
            </w:r>
            <w:r w:rsidRPr="00157D89">
              <w:rPr>
                <w:kern w:val="2"/>
                <w:szCs w:val="24"/>
              </w:rPr>
              <w:t>24 (dvidešimt keturių)</w:t>
            </w:r>
            <w:r w:rsidRPr="00265EED">
              <w:rPr>
                <w:kern w:val="2"/>
                <w:szCs w:val="24"/>
              </w:rPr>
              <w:t xml:space="preserve"> </w:t>
            </w:r>
            <w:r>
              <w:rPr>
                <w:kern w:val="2"/>
                <w:szCs w:val="24"/>
              </w:rPr>
              <w:t>mėnesių</w:t>
            </w:r>
            <w:r w:rsidRPr="00265EED">
              <w:rPr>
                <w:kern w:val="2"/>
                <w:szCs w:val="24"/>
              </w:rPr>
              <w:t xml:space="preserve"> garantijos terminas, skaičiuojamas nuo Prekių </w:t>
            </w:r>
            <w:r w:rsidR="00EC6A08">
              <w:rPr>
                <w:kern w:val="2"/>
                <w:szCs w:val="24"/>
              </w:rPr>
              <w:t>įsigijimo arba pristatymo</w:t>
            </w:r>
            <w:r w:rsidRPr="00265EED">
              <w:rPr>
                <w:kern w:val="2"/>
                <w:szCs w:val="24"/>
              </w:rPr>
              <w:t xml:space="preserve"> dienos.</w:t>
            </w:r>
          </w:p>
        </w:tc>
      </w:tr>
      <w:tr w:rsidR="00D00B02" w14:paraId="7C487E9B" w14:textId="77777777" w:rsidTr="005629D0">
        <w:trPr>
          <w:trHeight w:val="3064"/>
        </w:trPr>
        <w:tc>
          <w:tcPr>
            <w:tcW w:w="2532" w:type="dxa"/>
            <w:tcBorders>
              <w:top w:val="single" w:sz="4" w:space="0" w:color="auto"/>
              <w:left w:val="single" w:sz="4" w:space="0" w:color="auto"/>
              <w:bottom w:val="single" w:sz="4" w:space="0" w:color="auto"/>
              <w:right w:val="single" w:sz="4" w:space="0" w:color="auto"/>
            </w:tcBorders>
          </w:tcPr>
          <w:p w14:paraId="319E69E4" w14:textId="77777777" w:rsidR="00D00B02" w:rsidRDefault="00D00B02" w:rsidP="00D00B02">
            <w:pPr>
              <w:rPr>
                <w:b/>
                <w:bCs/>
                <w:kern w:val="2"/>
                <w:szCs w:val="24"/>
              </w:rPr>
            </w:pPr>
            <w:r>
              <w:rPr>
                <w:b/>
                <w:bCs/>
                <w:kern w:val="2"/>
                <w:szCs w:val="24"/>
              </w:rPr>
              <w:lastRenderedPageBreak/>
              <w:t>6.2. Garantinė priežiūra</w:t>
            </w:r>
          </w:p>
        </w:tc>
        <w:tc>
          <w:tcPr>
            <w:tcW w:w="7003" w:type="dxa"/>
            <w:gridSpan w:val="2"/>
            <w:tcBorders>
              <w:top w:val="single" w:sz="4" w:space="0" w:color="auto"/>
              <w:left w:val="single" w:sz="4" w:space="0" w:color="auto"/>
              <w:bottom w:val="single" w:sz="4" w:space="0" w:color="auto"/>
              <w:right w:val="single" w:sz="4" w:space="0" w:color="auto"/>
            </w:tcBorders>
          </w:tcPr>
          <w:p w14:paraId="2486B648" w14:textId="77777777" w:rsidR="00D00B02" w:rsidRDefault="00D85D6D" w:rsidP="00F966A9">
            <w:pPr>
              <w:jc w:val="both"/>
            </w:pPr>
            <w:r>
              <w:t xml:space="preserve">6.2.1. </w:t>
            </w:r>
            <w:r w:rsidR="00D00B02" w:rsidRPr="00F966A9">
              <w:t xml:space="preserve">Garantinio termino laikotarpiu nustačius Prekių trūkumų, Tiekėjas turi </w:t>
            </w:r>
            <w:r w:rsidR="00D00B02" w:rsidRPr="00F966A9">
              <w:rPr>
                <w:b/>
                <w:bCs/>
              </w:rPr>
              <w:t>ne vėliau kaip</w:t>
            </w:r>
            <w:r w:rsidR="00D00B02" w:rsidRPr="00F966A9">
              <w:t xml:space="preserve"> per </w:t>
            </w:r>
            <w:r w:rsidR="001C4844" w:rsidRPr="00157D89">
              <w:t>1</w:t>
            </w:r>
            <w:r w:rsidR="00146357" w:rsidRPr="00157D89">
              <w:t>0</w:t>
            </w:r>
            <w:r w:rsidR="00EE4AD5" w:rsidRPr="00157D89">
              <w:t xml:space="preserve"> (dešimt)</w:t>
            </w:r>
            <w:r w:rsidR="00F006B1" w:rsidRPr="00157D89">
              <w:t xml:space="preserve"> </w:t>
            </w:r>
            <w:r w:rsidR="00146357" w:rsidRPr="00157D89">
              <w:t>dienų</w:t>
            </w:r>
            <w:r w:rsidR="00146357" w:rsidRPr="00F966A9">
              <w:t xml:space="preserve"> </w:t>
            </w:r>
            <w:r w:rsidR="00D00B02" w:rsidRPr="00F966A9">
              <w:t>nuo rašytinės pretenzijos gavimo dienos pašalinti Prekių trūkumus.</w:t>
            </w:r>
            <w:r>
              <w:t xml:space="preserve"> T</w:t>
            </w:r>
            <w:r w:rsidRPr="00D85D6D">
              <w:t>ais atvejais, kai yra reikalingas ilgesnis terminas turi būti pagrįstas iš Tiekėjo pusės faktiniais įrodymais</w:t>
            </w:r>
            <w:r w:rsidR="00921E05">
              <w:t>.</w:t>
            </w:r>
          </w:p>
          <w:p w14:paraId="38B49807" w14:textId="77777777" w:rsidR="00921E05" w:rsidRDefault="00921E05" w:rsidP="00F966A9">
            <w:pPr>
              <w:jc w:val="both"/>
            </w:pPr>
            <w:r>
              <w:t xml:space="preserve">6.2.2. </w:t>
            </w:r>
            <w:r w:rsidR="006C10E3" w:rsidRPr="006C10E3">
              <w:t xml:space="preserve">Tiekėjas </w:t>
            </w:r>
            <w:r w:rsidR="00082652">
              <w:t>turinčias trūkumų</w:t>
            </w:r>
            <w:r w:rsidR="006C10E3" w:rsidRPr="006C10E3">
              <w:t xml:space="preserve"> Prekes privalo pasiimti iš Pirkėjo nurodytų adresų ir suremontuotas </w:t>
            </w:r>
            <w:bookmarkStart w:id="0" w:name="_Hlk170907530"/>
            <w:r w:rsidR="006C10E3" w:rsidRPr="006C10E3">
              <w:t>ar pakeistas, kai nėra galimybės suremontuoti</w:t>
            </w:r>
            <w:bookmarkEnd w:id="0"/>
            <w:r w:rsidR="006C10E3" w:rsidRPr="006C10E3">
              <w:t>, Prekes savo lėšomis grąžinti Pirkėjo nurodytais adresais, iš kurių jos buvo paimtos.</w:t>
            </w:r>
          </w:p>
          <w:p w14:paraId="19A8D037" w14:textId="1204E752" w:rsidR="005579DB" w:rsidRPr="00F966A9" w:rsidRDefault="005579DB" w:rsidP="00F966A9">
            <w:pPr>
              <w:jc w:val="both"/>
            </w:pPr>
            <w:r>
              <w:t xml:space="preserve">6.2.3. </w:t>
            </w:r>
            <w:r w:rsidRPr="005579DB">
              <w:t>Nekokybiškos Prekės turi būti pakeičiamos naujomis visą Prekių garantinį laikotarpį.</w:t>
            </w:r>
          </w:p>
        </w:tc>
      </w:tr>
      <w:tr w:rsidR="00D00B02" w14:paraId="459ADC5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042DFC18" w14:textId="77777777" w:rsidR="00D00B02" w:rsidRDefault="00D00B02" w:rsidP="00D00B02">
            <w:pPr>
              <w:rPr>
                <w:b/>
                <w:bCs/>
                <w:kern w:val="2"/>
                <w:szCs w:val="24"/>
              </w:rPr>
            </w:pPr>
            <w:r>
              <w:rPr>
                <w:b/>
                <w:bCs/>
                <w:kern w:val="2"/>
                <w:szCs w:val="24"/>
              </w:rPr>
              <w:t>6.3. Kokybinių kriterijų įgyvendinimo ir tikrinimo tvarka</w:t>
            </w:r>
          </w:p>
        </w:tc>
        <w:tc>
          <w:tcPr>
            <w:tcW w:w="7003" w:type="dxa"/>
            <w:gridSpan w:val="2"/>
            <w:tcBorders>
              <w:top w:val="single" w:sz="4" w:space="0" w:color="auto"/>
              <w:left w:val="single" w:sz="4" w:space="0" w:color="auto"/>
              <w:bottom w:val="single" w:sz="4" w:space="0" w:color="auto"/>
              <w:right w:val="single" w:sz="4" w:space="0" w:color="auto"/>
            </w:tcBorders>
          </w:tcPr>
          <w:p w14:paraId="4D580A95" w14:textId="0166BB8A" w:rsidR="00D00B02" w:rsidRDefault="00D00B02" w:rsidP="00146357">
            <w:pPr>
              <w:rPr>
                <w:kern w:val="2"/>
                <w:szCs w:val="24"/>
              </w:rPr>
            </w:pPr>
            <w:r>
              <w:rPr>
                <w:kern w:val="2"/>
                <w:szCs w:val="24"/>
              </w:rPr>
              <w:t xml:space="preserve">Netaikoma </w:t>
            </w:r>
          </w:p>
        </w:tc>
      </w:tr>
      <w:tr w:rsidR="00D00B02" w14:paraId="5D562E8D" w14:textId="77777777">
        <w:trPr>
          <w:trHeight w:val="300"/>
        </w:trPr>
        <w:tc>
          <w:tcPr>
            <w:tcW w:w="9535" w:type="dxa"/>
            <w:gridSpan w:val="3"/>
          </w:tcPr>
          <w:p w14:paraId="6103796D" w14:textId="77777777" w:rsidR="00D00B02" w:rsidRDefault="00D00B02" w:rsidP="00D00B02">
            <w:pPr>
              <w:jc w:val="center"/>
              <w:rPr>
                <w:b/>
                <w:bCs/>
                <w:kern w:val="2"/>
                <w:szCs w:val="24"/>
              </w:rPr>
            </w:pPr>
            <w:r>
              <w:rPr>
                <w:b/>
                <w:bCs/>
                <w:kern w:val="2"/>
                <w:szCs w:val="24"/>
              </w:rPr>
              <w:t>7. SUTARTIES VYKDYMUI PASITELKIAMI SUBTIEKĖJAI</w:t>
            </w:r>
          </w:p>
        </w:tc>
      </w:tr>
      <w:tr w:rsidR="00D00B02" w14:paraId="3110BF2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4E44BCE6" w14:textId="77777777" w:rsidR="00D00B02" w:rsidRDefault="00D00B02" w:rsidP="00D00B02">
            <w:pPr>
              <w:rPr>
                <w:b/>
                <w:bCs/>
                <w:kern w:val="2"/>
                <w:szCs w:val="24"/>
              </w:rPr>
            </w:pPr>
            <w:r>
              <w:rPr>
                <w:b/>
                <w:bCs/>
                <w:kern w:val="2"/>
                <w:szCs w:val="24"/>
              </w:rPr>
              <w:t>Sutarties vykdymui pasitelkiami subtiekėjai ir (ar) specialistai</w:t>
            </w:r>
          </w:p>
        </w:tc>
        <w:tc>
          <w:tcPr>
            <w:tcW w:w="7003" w:type="dxa"/>
            <w:gridSpan w:val="2"/>
            <w:tcBorders>
              <w:top w:val="single" w:sz="4" w:space="0" w:color="auto"/>
              <w:left w:val="single" w:sz="4" w:space="0" w:color="auto"/>
              <w:bottom w:val="single" w:sz="4" w:space="0" w:color="auto"/>
              <w:right w:val="single" w:sz="4" w:space="0" w:color="auto"/>
            </w:tcBorders>
          </w:tcPr>
          <w:p w14:paraId="50F2DF49" w14:textId="18E0F2DB" w:rsidR="00146357" w:rsidRPr="00600997" w:rsidRDefault="00146357" w:rsidP="00BB047E">
            <w:pPr>
              <w:jc w:val="both"/>
              <w:rPr>
                <w:i/>
                <w:iCs/>
                <w:color w:val="0070C0"/>
                <w:kern w:val="2"/>
                <w:szCs w:val="24"/>
              </w:rPr>
            </w:pPr>
            <w:r w:rsidRPr="00600997">
              <w:rPr>
                <w:i/>
                <w:iCs/>
                <w:color w:val="0070C0"/>
                <w:kern w:val="2"/>
                <w:szCs w:val="24"/>
              </w:rPr>
              <w:t>nurodoma sutarties sudarymo metu</w:t>
            </w:r>
          </w:p>
          <w:p w14:paraId="3E0FB00D" w14:textId="7C2FCDB0" w:rsidR="00D00B02" w:rsidRDefault="00D00B02" w:rsidP="00BB047E">
            <w:pPr>
              <w:jc w:val="both"/>
              <w:rPr>
                <w:kern w:val="2"/>
                <w:szCs w:val="24"/>
              </w:rPr>
            </w:pPr>
            <w:r>
              <w:rPr>
                <w:kern w:val="2"/>
                <w:szCs w:val="24"/>
              </w:rPr>
              <w:t>Sutarties vykdymui subtiekėjai ir (ar) specialistai nepasitelkiami.</w:t>
            </w:r>
          </w:p>
          <w:p w14:paraId="7AE1BD28" w14:textId="77777777" w:rsidR="00D00B02" w:rsidRDefault="00D00B02" w:rsidP="00BB047E">
            <w:pPr>
              <w:jc w:val="both"/>
              <w:rPr>
                <w:kern w:val="2"/>
                <w:szCs w:val="24"/>
              </w:rPr>
            </w:pPr>
          </w:p>
          <w:p w14:paraId="4122B0F3" w14:textId="77777777" w:rsidR="00D00B02" w:rsidRPr="00600997" w:rsidRDefault="00D00B02" w:rsidP="00BB047E">
            <w:pPr>
              <w:jc w:val="both"/>
              <w:rPr>
                <w:i/>
                <w:iCs/>
                <w:color w:val="0070C0"/>
                <w:kern w:val="2"/>
                <w:szCs w:val="24"/>
              </w:rPr>
            </w:pPr>
            <w:r w:rsidRPr="00600997">
              <w:rPr>
                <w:i/>
                <w:iCs/>
                <w:color w:val="0070C0"/>
                <w:kern w:val="2"/>
                <w:szCs w:val="24"/>
              </w:rPr>
              <w:t>arba</w:t>
            </w:r>
          </w:p>
          <w:p w14:paraId="6AEB3936" w14:textId="77777777" w:rsidR="00D00B02" w:rsidRDefault="00D00B02" w:rsidP="00BB047E">
            <w:pPr>
              <w:jc w:val="both"/>
              <w:rPr>
                <w:kern w:val="2"/>
                <w:szCs w:val="24"/>
              </w:rPr>
            </w:pPr>
          </w:p>
          <w:p w14:paraId="5CFEABC6" w14:textId="77777777" w:rsidR="00D00B02" w:rsidRDefault="00D00B02" w:rsidP="00BB047E">
            <w:pPr>
              <w:jc w:val="both"/>
              <w:rPr>
                <w:b/>
                <w:bCs/>
                <w:kern w:val="2"/>
                <w:szCs w:val="24"/>
              </w:rPr>
            </w:pPr>
            <w:r>
              <w:rPr>
                <w:kern w:val="2"/>
                <w:szCs w:val="24"/>
              </w:rPr>
              <w:t xml:space="preserve">Sutarties vykdymui pasitelkiami subtiekėjai ir (ar) specialistai yra nurodyti Sutarties priede Nr. </w:t>
            </w:r>
            <w:r w:rsidRPr="00F966A9">
              <w:rPr>
                <w:color w:val="0070C0"/>
                <w:kern w:val="2"/>
                <w:szCs w:val="24"/>
              </w:rPr>
              <w:t>[...]</w:t>
            </w:r>
            <w:r>
              <w:rPr>
                <w:kern w:val="2"/>
                <w:szCs w:val="24"/>
              </w:rPr>
              <w:t xml:space="preserve"> „Sutarties vykdymui pasitelkiami subtiekėjai ir (ar) specialistai“.</w:t>
            </w:r>
          </w:p>
        </w:tc>
      </w:tr>
      <w:tr w:rsidR="00D00B02" w14:paraId="0E57F611" w14:textId="77777777">
        <w:trPr>
          <w:trHeight w:val="300"/>
        </w:trPr>
        <w:tc>
          <w:tcPr>
            <w:tcW w:w="9535" w:type="dxa"/>
            <w:gridSpan w:val="3"/>
          </w:tcPr>
          <w:p w14:paraId="6A81BDB7" w14:textId="77777777" w:rsidR="00D00B02" w:rsidRDefault="00D00B02" w:rsidP="00D00B02">
            <w:pPr>
              <w:jc w:val="center"/>
              <w:rPr>
                <w:b/>
                <w:bCs/>
                <w:kern w:val="2"/>
                <w:szCs w:val="24"/>
              </w:rPr>
            </w:pPr>
            <w:r>
              <w:rPr>
                <w:b/>
                <w:bCs/>
                <w:kern w:val="2"/>
                <w:szCs w:val="24"/>
              </w:rPr>
              <w:t>8. PRIEVOLIŲ PAGAL SUTARTĮ ĮVYKDYMO UŽTIKRINIMAS</w:t>
            </w:r>
          </w:p>
        </w:tc>
      </w:tr>
      <w:tr w:rsidR="00D00B02" w14:paraId="5F1C889E"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5F87A2D2" w14:textId="77777777" w:rsidR="00D00B02" w:rsidRDefault="00D00B02" w:rsidP="00D00B02">
            <w:pPr>
              <w:rPr>
                <w:b/>
                <w:bCs/>
                <w:kern w:val="2"/>
                <w:szCs w:val="24"/>
              </w:rPr>
            </w:pPr>
            <w:r>
              <w:rPr>
                <w:b/>
                <w:bCs/>
                <w:kern w:val="2"/>
                <w:szCs w:val="24"/>
              </w:rPr>
              <w:t>8.1. Prievolių pagal Sutartį įvykdymo užtikrinimas</w:t>
            </w:r>
          </w:p>
        </w:tc>
        <w:tc>
          <w:tcPr>
            <w:tcW w:w="7003" w:type="dxa"/>
            <w:gridSpan w:val="2"/>
            <w:tcBorders>
              <w:top w:val="single" w:sz="4" w:space="0" w:color="auto"/>
              <w:left w:val="single" w:sz="4" w:space="0" w:color="auto"/>
              <w:bottom w:val="single" w:sz="4" w:space="0" w:color="auto"/>
              <w:right w:val="single" w:sz="4" w:space="0" w:color="auto"/>
            </w:tcBorders>
          </w:tcPr>
          <w:p w14:paraId="717E386A" w14:textId="4090F0D4" w:rsidR="00D00B02" w:rsidRDefault="00D00B02" w:rsidP="00D00B02">
            <w:pPr>
              <w:rPr>
                <w:kern w:val="2"/>
                <w:szCs w:val="24"/>
              </w:rPr>
            </w:pPr>
            <w:r>
              <w:rPr>
                <w:kern w:val="2"/>
                <w:szCs w:val="24"/>
              </w:rPr>
              <w:t>Prievolių pagal Sutartį įvykdymas užtikrinamas:</w:t>
            </w:r>
          </w:p>
          <w:p w14:paraId="544E68EF" w14:textId="05CCB477" w:rsidR="00D00B02" w:rsidRPr="00CE6775" w:rsidRDefault="00D00B02" w:rsidP="00D00B02">
            <w:pPr>
              <w:rPr>
                <w:kern w:val="2"/>
                <w:szCs w:val="24"/>
              </w:rPr>
            </w:pPr>
            <w:r>
              <w:rPr>
                <w:kern w:val="2"/>
                <w:szCs w:val="24"/>
              </w:rPr>
              <w:t>Netesybomis (delspinigiais, bauda)</w:t>
            </w:r>
            <w:r w:rsidR="00CE6775">
              <w:rPr>
                <w:kern w:val="2"/>
                <w:szCs w:val="24"/>
              </w:rPr>
              <w:t>.</w:t>
            </w:r>
          </w:p>
        </w:tc>
      </w:tr>
      <w:tr w:rsidR="00D00B02" w14:paraId="5707061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64B1EF89" w14:textId="77777777" w:rsidR="00D00B02" w:rsidRDefault="00D00B02" w:rsidP="00D00B02">
            <w:pPr>
              <w:rPr>
                <w:b/>
                <w:bCs/>
                <w:kern w:val="2"/>
                <w:szCs w:val="24"/>
              </w:rPr>
            </w:pPr>
            <w:r>
              <w:rPr>
                <w:b/>
                <w:bCs/>
                <w:kern w:val="2"/>
                <w:szCs w:val="24"/>
              </w:rPr>
              <w:t>8.2. Sutarties įvykdymo užtikrinimo galiojimo terminas</w:t>
            </w:r>
          </w:p>
        </w:tc>
        <w:tc>
          <w:tcPr>
            <w:tcW w:w="7003" w:type="dxa"/>
            <w:gridSpan w:val="2"/>
            <w:tcBorders>
              <w:top w:val="single" w:sz="4" w:space="0" w:color="auto"/>
              <w:left w:val="single" w:sz="4" w:space="0" w:color="auto"/>
              <w:bottom w:val="single" w:sz="4" w:space="0" w:color="auto"/>
              <w:right w:val="single" w:sz="4" w:space="0" w:color="auto"/>
            </w:tcBorders>
          </w:tcPr>
          <w:p w14:paraId="193F4851" w14:textId="77777777" w:rsidR="00D00B02" w:rsidRDefault="00D00B02" w:rsidP="00D00B02">
            <w:pPr>
              <w:rPr>
                <w:kern w:val="2"/>
                <w:szCs w:val="24"/>
              </w:rPr>
            </w:pPr>
            <w:r>
              <w:rPr>
                <w:kern w:val="2"/>
                <w:szCs w:val="24"/>
              </w:rPr>
              <w:t>Netaikoma</w:t>
            </w:r>
          </w:p>
          <w:p w14:paraId="4720F941" w14:textId="0A50E095" w:rsidR="00D00B02" w:rsidRDefault="00D00B02" w:rsidP="00D00B02">
            <w:pPr>
              <w:rPr>
                <w:kern w:val="2"/>
                <w:szCs w:val="24"/>
              </w:rPr>
            </w:pPr>
          </w:p>
        </w:tc>
      </w:tr>
      <w:tr w:rsidR="00D00B02" w14:paraId="0C2A7468"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43813ACE" w14:textId="77777777" w:rsidR="00D00B02" w:rsidRDefault="00D00B02" w:rsidP="00D00B02">
            <w:pPr>
              <w:rPr>
                <w:b/>
                <w:bCs/>
                <w:kern w:val="2"/>
                <w:szCs w:val="24"/>
              </w:rPr>
            </w:pPr>
            <w:r>
              <w:rPr>
                <w:b/>
                <w:bCs/>
                <w:kern w:val="2"/>
                <w:szCs w:val="24"/>
              </w:rPr>
              <w:t xml:space="preserve">8.3. Sutarties įvykdymo užtikrinimo pateikimas </w:t>
            </w:r>
          </w:p>
        </w:tc>
        <w:tc>
          <w:tcPr>
            <w:tcW w:w="7003" w:type="dxa"/>
            <w:gridSpan w:val="2"/>
            <w:tcBorders>
              <w:top w:val="single" w:sz="4" w:space="0" w:color="auto"/>
              <w:left w:val="single" w:sz="4" w:space="0" w:color="auto"/>
              <w:bottom w:val="single" w:sz="4" w:space="0" w:color="auto"/>
              <w:right w:val="single" w:sz="4" w:space="0" w:color="auto"/>
            </w:tcBorders>
          </w:tcPr>
          <w:p w14:paraId="4FB9CF3F" w14:textId="77777777" w:rsidR="00D00B02" w:rsidRDefault="00D00B02" w:rsidP="00D00B02">
            <w:pPr>
              <w:rPr>
                <w:kern w:val="2"/>
                <w:szCs w:val="24"/>
              </w:rPr>
            </w:pPr>
            <w:r>
              <w:rPr>
                <w:kern w:val="2"/>
                <w:szCs w:val="24"/>
              </w:rPr>
              <w:t>Netaikoma</w:t>
            </w:r>
          </w:p>
          <w:p w14:paraId="7001B284" w14:textId="254A3EF8" w:rsidR="00D00B02" w:rsidRDefault="00D00B02" w:rsidP="00D00B02">
            <w:pPr>
              <w:rPr>
                <w:kern w:val="2"/>
                <w:szCs w:val="24"/>
              </w:rPr>
            </w:pPr>
          </w:p>
        </w:tc>
      </w:tr>
      <w:tr w:rsidR="00D00B02" w14:paraId="198AFEE0" w14:textId="77777777">
        <w:trPr>
          <w:trHeight w:val="300"/>
        </w:trPr>
        <w:tc>
          <w:tcPr>
            <w:tcW w:w="9535" w:type="dxa"/>
            <w:gridSpan w:val="3"/>
          </w:tcPr>
          <w:p w14:paraId="53C07666" w14:textId="77777777" w:rsidR="00D00B02" w:rsidRDefault="00D00B02" w:rsidP="00D00B02">
            <w:pPr>
              <w:jc w:val="center"/>
              <w:rPr>
                <w:b/>
                <w:bCs/>
                <w:kern w:val="2"/>
                <w:szCs w:val="24"/>
              </w:rPr>
            </w:pPr>
            <w:r>
              <w:rPr>
                <w:b/>
                <w:bCs/>
                <w:kern w:val="2"/>
                <w:szCs w:val="24"/>
              </w:rPr>
              <w:t>9. ŠALIŲ ATSAKOMYBĖ</w:t>
            </w:r>
            <w:r>
              <w:rPr>
                <w:b/>
                <w:bCs/>
                <w:kern w:val="2"/>
                <w:szCs w:val="24"/>
              </w:rPr>
              <w:tab/>
            </w:r>
          </w:p>
        </w:tc>
      </w:tr>
      <w:tr w:rsidR="00D00B02" w14:paraId="0C76AE4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0460865C" w14:textId="77777777" w:rsidR="00D00B02" w:rsidRDefault="00D00B02" w:rsidP="00D00B02">
            <w:pPr>
              <w:rPr>
                <w:b/>
                <w:bCs/>
                <w:kern w:val="2"/>
                <w:szCs w:val="24"/>
              </w:rPr>
            </w:pPr>
            <w:r>
              <w:rPr>
                <w:b/>
                <w:bCs/>
                <w:kern w:val="2"/>
                <w:szCs w:val="24"/>
              </w:rPr>
              <w:t>9.1. Pirkėjui taikomos netesybos už mokėjimų pagal Sutartį vėlavimą</w:t>
            </w:r>
          </w:p>
        </w:tc>
        <w:tc>
          <w:tcPr>
            <w:tcW w:w="7003" w:type="dxa"/>
            <w:gridSpan w:val="2"/>
            <w:tcBorders>
              <w:top w:val="single" w:sz="4" w:space="0" w:color="auto"/>
              <w:left w:val="single" w:sz="4" w:space="0" w:color="auto"/>
              <w:bottom w:val="single" w:sz="4" w:space="0" w:color="auto"/>
              <w:right w:val="single" w:sz="4" w:space="0" w:color="auto"/>
            </w:tcBorders>
          </w:tcPr>
          <w:p w14:paraId="12E8EA71" w14:textId="3B2C3242" w:rsidR="00D00B02" w:rsidRPr="00094903" w:rsidRDefault="00D00B02" w:rsidP="00CE6775">
            <w:pPr>
              <w:jc w:val="both"/>
              <w:rPr>
                <w:kern w:val="2"/>
                <w:szCs w:val="24"/>
              </w:rPr>
            </w:pPr>
            <w:r w:rsidRPr="00094903">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CE6775" w:rsidRPr="00094903">
              <w:rPr>
                <w:kern w:val="2"/>
                <w:szCs w:val="24"/>
              </w:rPr>
              <w:t>.</w:t>
            </w:r>
          </w:p>
        </w:tc>
      </w:tr>
      <w:tr w:rsidR="00D00B02" w14:paraId="66B563D2"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40084FE7" w14:textId="77777777" w:rsidR="00D00B02" w:rsidRDefault="00D00B02" w:rsidP="00D00B02">
            <w:pPr>
              <w:rPr>
                <w:b/>
                <w:bCs/>
                <w:kern w:val="2"/>
                <w:szCs w:val="24"/>
              </w:rPr>
            </w:pPr>
            <w:r>
              <w:rPr>
                <w:b/>
                <w:bCs/>
                <w:kern w:val="2"/>
                <w:szCs w:val="24"/>
              </w:rPr>
              <w:t>9.2. Tiekėjui taikomos netesybos</w:t>
            </w:r>
          </w:p>
        </w:tc>
        <w:tc>
          <w:tcPr>
            <w:tcW w:w="7003" w:type="dxa"/>
            <w:gridSpan w:val="2"/>
            <w:tcBorders>
              <w:top w:val="single" w:sz="4" w:space="0" w:color="auto"/>
              <w:left w:val="single" w:sz="4" w:space="0" w:color="auto"/>
              <w:bottom w:val="single" w:sz="4" w:space="0" w:color="auto"/>
              <w:right w:val="single" w:sz="4" w:space="0" w:color="auto"/>
            </w:tcBorders>
          </w:tcPr>
          <w:p w14:paraId="19EE2BA9" w14:textId="57436008" w:rsidR="00D00B02" w:rsidRPr="00094903" w:rsidRDefault="00D00B02" w:rsidP="00094903">
            <w:pPr>
              <w:jc w:val="both"/>
              <w:rPr>
                <w:kern w:val="2"/>
              </w:rPr>
            </w:pPr>
            <w:r w:rsidRPr="00094903">
              <w:rPr>
                <w:kern w:val="2"/>
              </w:rPr>
              <w:t>9.2.1. Jeigu Tiekėjas vėluoja vykdyti užsakymą, tiekti Prekes ar ištaisyti jų trūkumus</w:t>
            </w:r>
            <w:r w:rsidRPr="00094903">
              <w:t xml:space="preserve"> </w:t>
            </w:r>
            <w:r w:rsidRPr="00094903">
              <w:rPr>
                <w:kern w:val="2"/>
              </w:rPr>
              <w:t>arba nevykdo kitų sutartinių įsipareigojimų, Pirkėjas nuo kitos nei nustatytas terminas dienos Tiekėjui skaičiuoja 0,0</w:t>
            </w:r>
            <w:r w:rsidR="006875D1">
              <w:rPr>
                <w:kern w:val="2"/>
              </w:rPr>
              <w:t>5</w:t>
            </w:r>
            <w:r w:rsidRPr="00094903">
              <w:rPr>
                <w:kern w:val="2"/>
              </w:rPr>
              <w:t> (</w:t>
            </w:r>
            <w:r w:rsidR="006875D1">
              <w:rPr>
                <w:kern w:val="2"/>
              </w:rPr>
              <w:t>penkios</w:t>
            </w:r>
            <w:r w:rsidRPr="00094903">
              <w:rPr>
                <w:kern w:val="2"/>
              </w:rPr>
              <w:t xml:space="preserve"> šimtosios) procento   dydžio delspinigius už kiekvieną uždelstą dieną nuo laiku neperduotų Prekių ar Prekių, turinčių trūkumų, kainos be PVM</w:t>
            </w:r>
            <w:r w:rsidR="0037609D">
              <w:rPr>
                <w:kern w:val="2"/>
              </w:rPr>
              <w:t xml:space="preserve">, tačiau </w:t>
            </w:r>
            <w:r w:rsidR="005D60B7" w:rsidRPr="005D60B7">
              <w:rPr>
                <w:kern w:val="2"/>
              </w:rPr>
              <w:t xml:space="preserve">kokiu atveju ne mažiau kaip </w:t>
            </w:r>
            <w:r w:rsidR="005D60B7" w:rsidRPr="00157D89">
              <w:rPr>
                <w:kern w:val="2"/>
              </w:rPr>
              <w:t>50,00 (penkiasdešimt, 00) Eur už vieną vėlavimo laikotarpį.</w:t>
            </w:r>
            <w:r w:rsidRPr="00094903">
              <w:rPr>
                <w:kern w:val="2"/>
              </w:rPr>
              <w:t> </w:t>
            </w:r>
          </w:p>
          <w:p w14:paraId="610DA498" w14:textId="31544F50" w:rsidR="00D00B02" w:rsidRPr="00094903" w:rsidRDefault="00D00B02" w:rsidP="00094903">
            <w:pPr>
              <w:jc w:val="both"/>
              <w:rPr>
                <w:kern w:val="2"/>
                <w:szCs w:val="24"/>
              </w:rPr>
            </w:pPr>
            <w:r w:rsidRPr="00094903">
              <w:rPr>
                <w:szCs w:val="24"/>
                <w:lang w:val="lt"/>
              </w:rPr>
              <w:lastRenderedPageBreak/>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78F31CD9" w:rsidR="00D00B02" w:rsidRPr="00094903" w:rsidRDefault="00D00B02" w:rsidP="00094903">
            <w:pPr>
              <w:jc w:val="both"/>
              <w:rPr>
                <w:b/>
                <w:kern w:val="2"/>
              </w:rPr>
            </w:pPr>
            <w:r w:rsidRPr="00094903">
              <w:rPr>
                <w:kern w:val="2"/>
              </w:rPr>
              <w:t xml:space="preserve">9.2.3. Tiekėjas privalo sumokėti Pirkėjui netesybas per </w:t>
            </w:r>
            <w:r w:rsidR="00094903" w:rsidRPr="00094903">
              <w:rPr>
                <w:kern w:val="2"/>
              </w:rPr>
              <w:t>10 (dešimt) dienų</w:t>
            </w:r>
            <w:r w:rsidRPr="00094903">
              <w:rPr>
                <w:kern w:val="2"/>
              </w:rPr>
              <w:t xml:space="preserve"> nuo Pirkėjo pareikalavimo, jeigu netesybų suma nėra </w:t>
            </w:r>
            <w:r w:rsidRPr="00094903">
              <w:t>išskaitoma iš Tiekėjui mokėtinos sumos.</w:t>
            </w:r>
            <w:r w:rsidRPr="00094903">
              <w:rPr>
                <w:kern w:val="2"/>
              </w:rPr>
              <w:t xml:space="preserve"> </w:t>
            </w:r>
          </w:p>
        </w:tc>
      </w:tr>
      <w:tr w:rsidR="00D00B02" w14:paraId="6CD13A4C"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57C35D82" w14:textId="77777777" w:rsidR="00D00B02" w:rsidRDefault="00D00B02" w:rsidP="00D00B02">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7003" w:type="dxa"/>
            <w:gridSpan w:val="2"/>
            <w:tcBorders>
              <w:top w:val="single" w:sz="4" w:space="0" w:color="auto"/>
              <w:left w:val="single" w:sz="4" w:space="0" w:color="auto"/>
              <w:bottom w:val="single" w:sz="4" w:space="0" w:color="auto"/>
              <w:right w:val="single" w:sz="4" w:space="0" w:color="auto"/>
            </w:tcBorders>
          </w:tcPr>
          <w:p w14:paraId="7CE7257B" w14:textId="05830D87" w:rsidR="00D00B02" w:rsidRPr="00F966A9" w:rsidRDefault="00D00B02" w:rsidP="00F966A9">
            <w:pPr>
              <w:jc w:val="both"/>
              <w:rPr>
                <w:kern w:val="2"/>
                <w:szCs w:val="24"/>
              </w:rPr>
            </w:pPr>
            <w:r>
              <w:rPr>
                <w:kern w:val="2"/>
                <w:szCs w:val="24"/>
              </w:rPr>
              <w:t>9</w:t>
            </w:r>
            <w:r w:rsidRPr="00F966A9">
              <w:rPr>
                <w:kern w:val="2"/>
                <w:szCs w:val="24"/>
              </w:rPr>
              <w:t xml:space="preserve">.3.1. Nutraukus Sutartį dėl esminio Sutarties pažeidimo, nustatyto Sutarties Specialiosiose sąlygose, mokama </w:t>
            </w:r>
            <w:r w:rsidR="00094903" w:rsidRPr="00F966A9">
              <w:rPr>
                <w:kern w:val="2"/>
                <w:szCs w:val="24"/>
              </w:rPr>
              <w:t>5</w:t>
            </w:r>
            <w:r w:rsidR="003121C4" w:rsidRPr="00F966A9">
              <w:rPr>
                <w:kern w:val="2"/>
                <w:szCs w:val="24"/>
              </w:rPr>
              <w:t xml:space="preserve"> (penkių)</w:t>
            </w:r>
            <w:r w:rsidRPr="00F966A9">
              <w:rPr>
                <w:kern w:val="2"/>
                <w:szCs w:val="24"/>
              </w:rPr>
              <w:t xml:space="preserve"> procentų dydžio bauda nuo Pradinės Sutarties vertės be PVM, nurodytos Specialiųjų sąlygų 5.2 punkte. </w:t>
            </w:r>
          </w:p>
          <w:p w14:paraId="48292084" w14:textId="3FFA29EC" w:rsidR="00D00B02" w:rsidRPr="003121C4" w:rsidRDefault="00D00B02" w:rsidP="00F966A9">
            <w:pPr>
              <w:jc w:val="both"/>
              <w:rPr>
                <w:szCs w:val="24"/>
              </w:rPr>
            </w:pPr>
            <w:r w:rsidRPr="00F966A9">
              <w:rPr>
                <w:kern w:val="2"/>
                <w:szCs w:val="24"/>
              </w:rPr>
              <w:t>9.3.2. </w:t>
            </w:r>
            <w:r w:rsidRPr="00F966A9">
              <w:rPr>
                <w:szCs w:val="24"/>
              </w:rPr>
              <w:t xml:space="preserve">Nepagrįstai nutraukus Sutarties vykdymą ne Sutartyje nustatyta tvarka, mokama </w:t>
            </w:r>
            <w:r w:rsidR="003121C4" w:rsidRPr="00F966A9">
              <w:rPr>
                <w:kern w:val="2"/>
                <w:szCs w:val="24"/>
              </w:rPr>
              <w:t>10 (dešimties)</w:t>
            </w:r>
            <w:r w:rsidRPr="00F966A9">
              <w:rPr>
                <w:kern w:val="2"/>
                <w:szCs w:val="24"/>
              </w:rPr>
              <w:t xml:space="preserve"> procentų dydžio bauda nuo Pradinės Sutarties vertės, nurodytos Specialiųjų sąlygų 5.2 punkte</w:t>
            </w:r>
            <w:r>
              <w:rPr>
                <w:kern w:val="2"/>
                <w:szCs w:val="24"/>
              </w:rPr>
              <w:t>.</w:t>
            </w:r>
          </w:p>
        </w:tc>
      </w:tr>
      <w:tr w:rsidR="00D00B02" w14:paraId="539B299E"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31B6675A" w14:textId="77777777" w:rsidR="00D00B02" w:rsidRDefault="00D00B02" w:rsidP="00D00B02">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Borders>
              <w:top w:val="single" w:sz="4" w:space="0" w:color="auto"/>
              <w:left w:val="single" w:sz="4" w:space="0" w:color="auto"/>
              <w:bottom w:val="single" w:sz="4" w:space="0" w:color="auto"/>
              <w:right w:val="single" w:sz="4" w:space="0" w:color="auto"/>
            </w:tcBorders>
          </w:tcPr>
          <w:p w14:paraId="01953191" w14:textId="4C64D26B" w:rsidR="00D00B02" w:rsidRPr="00A13F7B" w:rsidRDefault="00D00B02" w:rsidP="00A13F7B">
            <w:pPr>
              <w:rPr>
                <w:color w:val="000000"/>
                <w:kern w:val="2"/>
                <w:szCs w:val="24"/>
              </w:rPr>
            </w:pPr>
            <w:r>
              <w:rPr>
                <w:color w:val="000000"/>
                <w:kern w:val="2"/>
                <w:szCs w:val="24"/>
              </w:rPr>
              <w:t>Netaikoma</w:t>
            </w:r>
          </w:p>
        </w:tc>
      </w:tr>
      <w:tr w:rsidR="00D00B02" w14:paraId="3086B7F9"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0298771B" w14:textId="77777777" w:rsidR="00D00B02" w:rsidRDefault="00D00B02" w:rsidP="00D00B02">
            <w:pPr>
              <w:rPr>
                <w:b/>
                <w:bCs/>
                <w:kern w:val="2"/>
                <w:szCs w:val="24"/>
              </w:rPr>
            </w:pPr>
            <w:r>
              <w:rPr>
                <w:b/>
                <w:bCs/>
                <w:kern w:val="2"/>
                <w:szCs w:val="24"/>
              </w:rPr>
              <w:t>9.5. Tiekėjui taikomos baudos dėl aplinkosauginių ir (arba) socialinių kriterijų nesilaikymo</w:t>
            </w:r>
          </w:p>
        </w:tc>
        <w:tc>
          <w:tcPr>
            <w:tcW w:w="7003" w:type="dxa"/>
            <w:gridSpan w:val="2"/>
            <w:tcBorders>
              <w:top w:val="single" w:sz="4" w:space="0" w:color="auto"/>
              <w:left w:val="single" w:sz="4" w:space="0" w:color="auto"/>
              <w:bottom w:val="single" w:sz="4" w:space="0" w:color="auto"/>
              <w:right w:val="single" w:sz="4" w:space="0" w:color="auto"/>
            </w:tcBorders>
          </w:tcPr>
          <w:p w14:paraId="69B3C483" w14:textId="2EE28EFF" w:rsidR="00D00B02" w:rsidRDefault="00BE0B01" w:rsidP="00F966A9">
            <w:pPr>
              <w:jc w:val="both"/>
              <w:rPr>
                <w:color w:val="4472C4"/>
                <w:kern w:val="2"/>
                <w:szCs w:val="24"/>
              </w:rPr>
            </w:pPr>
            <w:r>
              <w:rPr>
                <w:kern w:val="2"/>
                <w:szCs w:val="24"/>
              </w:rPr>
              <w:t>Netaikoma</w:t>
            </w:r>
          </w:p>
        </w:tc>
      </w:tr>
      <w:tr w:rsidR="00D00B02" w14:paraId="3F603DB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3B4C91E4" w14:textId="77777777" w:rsidR="00D00B02" w:rsidRDefault="00D00B02" w:rsidP="00D00B02">
            <w:pPr>
              <w:rPr>
                <w:b/>
                <w:bCs/>
                <w:kern w:val="2"/>
                <w:szCs w:val="24"/>
              </w:rPr>
            </w:pPr>
            <w:r>
              <w:rPr>
                <w:b/>
                <w:bCs/>
                <w:kern w:val="2"/>
                <w:szCs w:val="24"/>
              </w:rPr>
              <w:t>9.6. Tiekėjui / Pirkėjui taikoma bauda dėl konfidencialumo reikalavimų nesilaikymo</w:t>
            </w:r>
          </w:p>
        </w:tc>
        <w:tc>
          <w:tcPr>
            <w:tcW w:w="7003" w:type="dxa"/>
            <w:gridSpan w:val="2"/>
            <w:tcBorders>
              <w:top w:val="single" w:sz="4" w:space="0" w:color="auto"/>
              <w:left w:val="single" w:sz="4" w:space="0" w:color="auto"/>
              <w:bottom w:val="single" w:sz="4" w:space="0" w:color="auto"/>
              <w:right w:val="single" w:sz="4" w:space="0" w:color="auto"/>
            </w:tcBorders>
          </w:tcPr>
          <w:p w14:paraId="0385A7C8" w14:textId="77777777" w:rsidR="00D00B02" w:rsidRDefault="00D00B02" w:rsidP="00D00B02">
            <w:pPr>
              <w:rPr>
                <w:kern w:val="2"/>
                <w:szCs w:val="24"/>
              </w:rPr>
            </w:pPr>
            <w:r>
              <w:rPr>
                <w:kern w:val="2"/>
                <w:szCs w:val="24"/>
              </w:rPr>
              <w:t>Netaikoma</w:t>
            </w:r>
          </w:p>
          <w:p w14:paraId="271A84AA" w14:textId="6D2A29E2" w:rsidR="00D00B02" w:rsidRDefault="00D00B02" w:rsidP="00D00B02">
            <w:pPr>
              <w:rPr>
                <w:color w:val="4472C4"/>
                <w:kern w:val="2"/>
                <w:szCs w:val="24"/>
              </w:rPr>
            </w:pPr>
          </w:p>
        </w:tc>
      </w:tr>
      <w:tr w:rsidR="00D00B02" w14:paraId="614E4634"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6A2C1B53" w14:textId="77777777" w:rsidR="00D00B02" w:rsidRDefault="00D00B02" w:rsidP="00D00B02">
            <w:pPr>
              <w:rPr>
                <w:b/>
                <w:bCs/>
                <w:kern w:val="2"/>
              </w:rPr>
            </w:pPr>
            <w:r>
              <w:rPr>
                <w:b/>
                <w:bCs/>
                <w:kern w:val="2"/>
              </w:rPr>
              <w:t>9.7. Tiekėjui taikomos netesybos dėl pirkimo dokumentuose nustatytų Kokybinių kriterijų nepasiekimo Sutarties vykdymo metu</w:t>
            </w:r>
          </w:p>
        </w:tc>
        <w:tc>
          <w:tcPr>
            <w:tcW w:w="7003" w:type="dxa"/>
            <w:gridSpan w:val="2"/>
            <w:tcBorders>
              <w:top w:val="single" w:sz="4" w:space="0" w:color="auto"/>
              <w:left w:val="single" w:sz="4" w:space="0" w:color="auto"/>
              <w:bottom w:val="single" w:sz="4" w:space="0" w:color="auto"/>
              <w:right w:val="single" w:sz="4" w:space="0" w:color="auto"/>
            </w:tcBorders>
          </w:tcPr>
          <w:p w14:paraId="39211F70" w14:textId="29D35BC3" w:rsidR="00630437" w:rsidRDefault="00D00B02" w:rsidP="00630437">
            <w:pPr>
              <w:rPr>
                <w:color w:val="4472C4"/>
                <w:kern w:val="2"/>
                <w:szCs w:val="24"/>
              </w:rPr>
            </w:pPr>
            <w:r>
              <w:rPr>
                <w:kern w:val="2"/>
                <w:szCs w:val="24"/>
              </w:rPr>
              <w:t xml:space="preserve">Netaikoma </w:t>
            </w:r>
          </w:p>
          <w:p w14:paraId="5C591A2E" w14:textId="03464E08" w:rsidR="00D00B02" w:rsidRDefault="00D00B02" w:rsidP="00D00B02">
            <w:pPr>
              <w:rPr>
                <w:color w:val="4472C4"/>
                <w:kern w:val="2"/>
                <w:szCs w:val="24"/>
              </w:rPr>
            </w:pPr>
          </w:p>
        </w:tc>
      </w:tr>
      <w:tr w:rsidR="00D00B02" w14:paraId="11D432F4"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12E81D86" w14:textId="77777777" w:rsidR="00D00B02" w:rsidRDefault="00D00B02" w:rsidP="00D00B02">
            <w:pPr>
              <w:rPr>
                <w:b/>
                <w:bCs/>
                <w:kern w:val="2"/>
                <w:szCs w:val="24"/>
              </w:rPr>
            </w:pPr>
            <w:r>
              <w:rPr>
                <w:b/>
                <w:bCs/>
                <w:kern w:val="2"/>
                <w:szCs w:val="24"/>
              </w:rPr>
              <w:t xml:space="preserve">9.8. Tiekėjui taikomos netesybos dėl </w:t>
            </w:r>
            <w:r>
              <w:rPr>
                <w:b/>
                <w:bCs/>
                <w:kern w:val="2"/>
                <w:szCs w:val="24"/>
              </w:rPr>
              <w:lastRenderedPageBreak/>
              <w:t>Sutarties įvykdymo užtikrinimo nepratęsimo</w:t>
            </w:r>
          </w:p>
        </w:tc>
        <w:tc>
          <w:tcPr>
            <w:tcW w:w="7003" w:type="dxa"/>
            <w:gridSpan w:val="2"/>
            <w:tcBorders>
              <w:top w:val="single" w:sz="4" w:space="0" w:color="auto"/>
              <w:left w:val="single" w:sz="4" w:space="0" w:color="auto"/>
              <w:bottom w:val="single" w:sz="4" w:space="0" w:color="auto"/>
              <w:right w:val="single" w:sz="4" w:space="0" w:color="auto"/>
            </w:tcBorders>
          </w:tcPr>
          <w:p w14:paraId="6DC14EFB" w14:textId="77777777" w:rsidR="00D00B02" w:rsidRDefault="00D00B02" w:rsidP="00D00B02">
            <w:pPr>
              <w:rPr>
                <w:kern w:val="2"/>
                <w:szCs w:val="24"/>
              </w:rPr>
            </w:pPr>
            <w:r>
              <w:rPr>
                <w:kern w:val="2"/>
                <w:szCs w:val="24"/>
              </w:rPr>
              <w:lastRenderedPageBreak/>
              <w:t>Netaikoma</w:t>
            </w:r>
          </w:p>
          <w:p w14:paraId="29DCAC8C" w14:textId="5347A26D" w:rsidR="00D00B02" w:rsidRDefault="00D00B02" w:rsidP="00D00B02">
            <w:pPr>
              <w:rPr>
                <w:color w:val="4472C4"/>
                <w:kern w:val="2"/>
                <w:szCs w:val="24"/>
              </w:rPr>
            </w:pPr>
          </w:p>
        </w:tc>
      </w:tr>
      <w:tr w:rsidR="00D00B02" w14:paraId="57850F0C"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14B3880B" w14:textId="77777777" w:rsidR="00D00B02" w:rsidRDefault="00D00B02" w:rsidP="00D00B02">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003" w:type="dxa"/>
            <w:gridSpan w:val="2"/>
            <w:tcBorders>
              <w:top w:val="single" w:sz="4" w:space="0" w:color="auto"/>
              <w:left w:val="single" w:sz="4" w:space="0" w:color="auto"/>
              <w:bottom w:val="single" w:sz="4" w:space="0" w:color="auto"/>
              <w:right w:val="single" w:sz="4" w:space="0" w:color="auto"/>
            </w:tcBorders>
          </w:tcPr>
          <w:p w14:paraId="4676D9D3" w14:textId="77777777" w:rsidR="00D00B02" w:rsidRDefault="00D00B02" w:rsidP="00D00B02">
            <w:pPr>
              <w:spacing w:line="259" w:lineRule="auto"/>
              <w:rPr>
                <w:kern w:val="2"/>
                <w:szCs w:val="24"/>
              </w:rPr>
            </w:pPr>
            <w:r>
              <w:rPr>
                <w:kern w:val="2"/>
                <w:szCs w:val="24"/>
              </w:rPr>
              <w:t>Netaikoma</w:t>
            </w:r>
          </w:p>
          <w:p w14:paraId="49FF058F" w14:textId="77777777" w:rsidR="00D00B02" w:rsidRDefault="00D00B02" w:rsidP="00630437">
            <w:pPr>
              <w:spacing w:line="259" w:lineRule="auto"/>
              <w:rPr>
                <w:color w:val="4472C4"/>
                <w:kern w:val="2"/>
                <w:szCs w:val="24"/>
              </w:rPr>
            </w:pPr>
          </w:p>
        </w:tc>
      </w:tr>
      <w:tr w:rsidR="00D00B02" w14:paraId="40E1CD30"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269F1FDE" w14:textId="77777777" w:rsidR="00D00B02" w:rsidRDefault="00D00B02" w:rsidP="00D00B02">
            <w:pPr>
              <w:rPr>
                <w:b/>
                <w:bCs/>
                <w:kern w:val="2"/>
                <w:szCs w:val="24"/>
              </w:rPr>
            </w:pPr>
            <w:r>
              <w:rPr>
                <w:b/>
                <w:bCs/>
                <w:kern w:val="2"/>
                <w:szCs w:val="24"/>
              </w:rPr>
              <w:t>9.10. Kitos netesybos</w:t>
            </w:r>
          </w:p>
        </w:tc>
        <w:tc>
          <w:tcPr>
            <w:tcW w:w="7003" w:type="dxa"/>
            <w:gridSpan w:val="2"/>
            <w:tcBorders>
              <w:top w:val="single" w:sz="4" w:space="0" w:color="auto"/>
              <w:left w:val="single" w:sz="4" w:space="0" w:color="auto"/>
              <w:bottom w:val="single" w:sz="4" w:space="0" w:color="auto"/>
              <w:right w:val="single" w:sz="4" w:space="0" w:color="auto"/>
            </w:tcBorders>
          </w:tcPr>
          <w:p w14:paraId="2D1DA7BD" w14:textId="47ADBB77" w:rsidR="00D00B02" w:rsidRPr="00DA55E4" w:rsidRDefault="00424D95" w:rsidP="001908BA">
            <w:pPr>
              <w:jc w:val="both"/>
              <w:rPr>
                <w:kern w:val="2"/>
                <w:szCs w:val="24"/>
              </w:rPr>
            </w:pPr>
            <w:r w:rsidRPr="001908BA">
              <w:rPr>
                <w:kern w:val="2"/>
                <w:szCs w:val="24"/>
              </w:rPr>
              <w:t>9.10.</w:t>
            </w:r>
            <w:r w:rsidRPr="00DA55E4">
              <w:rPr>
                <w:kern w:val="2"/>
                <w:szCs w:val="24"/>
              </w:rPr>
              <w:t>1</w:t>
            </w:r>
            <w:r w:rsidR="001908BA" w:rsidRPr="00DA55E4">
              <w:rPr>
                <w:kern w:val="2"/>
                <w:szCs w:val="24"/>
              </w:rPr>
              <w:t>.</w:t>
            </w:r>
            <w:r w:rsidR="00D75664" w:rsidRPr="00DA55E4">
              <w:rPr>
                <w:kern w:val="2"/>
                <w:szCs w:val="24"/>
              </w:rPr>
              <w:t xml:space="preserve"> Tiekėjas negal</w:t>
            </w:r>
            <w:r w:rsidR="001908BA" w:rsidRPr="00DA55E4">
              <w:rPr>
                <w:kern w:val="2"/>
                <w:szCs w:val="24"/>
              </w:rPr>
              <w:t>i</w:t>
            </w:r>
            <w:r w:rsidR="00D75664" w:rsidRPr="00DA55E4">
              <w:rPr>
                <w:kern w:val="2"/>
                <w:szCs w:val="24"/>
              </w:rPr>
              <w:t xml:space="preserve"> nepagrįstai Pirkėjui taikyti neapmokėtos Prekių sumos limito bei kitų Prekių išdavimo apribojimų. Tiekėjui nepagrįstai stabdant Prekių išdavimą ar taikant kitus apribojimus, Tiekėjas privalės sumokėti Pirkėjui </w:t>
            </w:r>
            <w:r w:rsidR="001908BA" w:rsidRPr="00DA55E4">
              <w:rPr>
                <w:kern w:val="2"/>
                <w:szCs w:val="24"/>
              </w:rPr>
              <w:t>5</w:t>
            </w:r>
            <w:r w:rsidR="00D75664" w:rsidRPr="00DA55E4">
              <w:rPr>
                <w:kern w:val="2"/>
                <w:szCs w:val="24"/>
              </w:rPr>
              <w:t>0,00 (</w:t>
            </w:r>
            <w:r w:rsidR="001908BA" w:rsidRPr="00DA55E4">
              <w:rPr>
                <w:kern w:val="2"/>
                <w:szCs w:val="24"/>
              </w:rPr>
              <w:t>penkia</w:t>
            </w:r>
            <w:r w:rsidR="00D75664" w:rsidRPr="00DA55E4">
              <w:rPr>
                <w:kern w:val="2"/>
                <w:szCs w:val="24"/>
              </w:rPr>
              <w:t>sdešimt</w:t>
            </w:r>
            <w:r w:rsidR="001908BA" w:rsidRPr="00DA55E4">
              <w:rPr>
                <w:kern w:val="2"/>
                <w:szCs w:val="24"/>
              </w:rPr>
              <w:t xml:space="preserve">, </w:t>
            </w:r>
            <w:r w:rsidR="00D75664" w:rsidRPr="00DA55E4">
              <w:rPr>
                <w:kern w:val="2"/>
                <w:szCs w:val="24"/>
              </w:rPr>
              <w:t>00) E</w:t>
            </w:r>
            <w:r w:rsidR="001908BA" w:rsidRPr="00DA55E4">
              <w:rPr>
                <w:kern w:val="2"/>
                <w:szCs w:val="24"/>
              </w:rPr>
              <w:t>ur</w:t>
            </w:r>
            <w:r w:rsidR="00D75664" w:rsidRPr="00DA55E4">
              <w:rPr>
                <w:kern w:val="2"/>
                <w:szCs w:val="24"/>
              </w:rPr>
              <w:t xml:space="preserve"> dydžio baudą už kiekvieną uždelstą dieną.</w:t>
            </w:r>
          </w:p>
          <w:p w14:paraId="41965FB0" w14:textId="395D86D7" w:rsidR="001908BA" w:rsidRDefault="00D75664" w:rsidP="008E06CD">
            <w:pPr>
              <w:jc w:val="both"/>
              <w:rPr>
                <w:color w:val="4472C4"/>
                <w:kern w:val="2"/>
                <w:szCs w:val="24"/>
              </w:rPr>
            </w:pPr>
            <w:r w:rsidRPr="00DA55E4">
              <w:rPr>
                <w:kern w:val="2"/>
                <w:szCs w:val="24"/>
              </w:rPr>
              <w:t xml:space="preserve">9.10.2. </w:t>
            </w:r>
            <w:r w:rsidR="001908BA" w:rsidRPr="00DA55E4">
              <w:rPr>
                <w:kern w:val="2"/>
                <w:szCs w:val="24"/>
              </w:rPr>
              <w:t xml:space="preserve">Už </w:t>
            </w:r>
            <w:r w:rsidR="007403B5" w:rsidRPr="00DA55E4">
              <w:rPr>
                <w:kern w:val="2"/>
                <w:szCs w:val="24"/>
              </w:rPr>
              <w:t>Sutarties</w:t>
            </w:r>
            <w:r w:rsidR="001908BA" w:rsidRPr="00DA55E4">
              <w:rPr>
                <w:kern w:val="2"/>
                <w:szCs w:val="24"/>
              </w:rPr>
              <w:t xml:space="preserve"> </w:t>
            </w:r>
            <w:r w:rsidR="007403B5" w:rsidRPr="00DA55E4">
              <w:rPr>
                <w:kern w:val="2"/>
                <w:szCs w:val="24"/>
              </w:rPr>
              <w:t>3.1</w:t>
            </w:r>
            <w:r w:rsidR="00DA55E4" w:rsidRPr="00DA55E4">
              <w:rPr>
                <w:kern w:val="2"/>
                <w:szCs w:val="24"/>
              </w:rPr>
              <w:t>.</w:t>
            </w:r>
            <w:r w:rsidR="00DA55E4" w:rsidRPr="00DA55E4">
              <w:rPr>
                <w:kern w:val="2"/>
                <w:szCs w:val="24"/>
              </w:rPr>
              <w:t>4</w:t>
            </w:r>
            <w:r w:rsidR="00DA55E4" w:rsidRPr="00DA55E4">
              <w:rPr>
                <w:kern w:val="2"/>
                <w:szCs w:val="24"/>
              </w:rPr>
              <w:t xml:space="preserve"> </w:t>
            </w:r>
            <w:r w:rsidR="001908BA" w:rsidRPr="00DA55E4">
              <w:rPr>
                <w:kern w:val="2"/>
                <w:szCs w:val="24"/>
              </w:rPr>
              <w:t>p</w:t>
            </w:r>
            <w:r w:rsidR="009D6151" w:rsidRPr="00DA55E4">
              <w:rPr>
                <w:kern w:val="2"/>
                <w:szCs w:val="24"/>
              </w:rPr>
              <w:t>.</w:t>
            </w:r>
            <w:r w:rsidR="001908BA" w:rsidRPr="00DA55E4">
              <w:rPr>
                <w:kern w:val="2"/>
                <w:szCs w:val="24"/>
              </w:rPr>
              <w:t xml:space="preserve"> nustatyto reikalavimo </w:t>
            </w:r>
            <w:r w:rsidR="009D6151" w:rsidRPr="00DA55E4">
              <w:rPr>
                <w:kern w:val="2"/>
                <w:szCs w:val="24"/>
              </w:rPr>
              <w:t xml:space="preserve">dėl Prekių asortimento </w:t>
            </w:r>
            <w:r w:rsidR="001908BA" w:rsidRPr="00DA55E4">
              <w:rPr>
                <w:kern w:val="2"/>
                <w:szCs w:val="24"/>
              </w:rPr>
              <w:t>nevykdymą Tiekėjas</w:t>
            </w:r>
            <w:r w:rsidR="009D6151" w:rsidRPr="00DA55E4">
              <w:rPr>
                <w:kern w:val="2"/>
                <w:szCs w:val="24"/>
              </w:rPr>
              <w:t>,</w:t>
            </w:r>
            <w:r w:rsidR="001908BA" w:rsidRPr="00DA55E4">
              <w:rPr>
                <w:kern w:val="2"/>
                <w:szCs w:val="24"/>
              </w:rPr>
              <w:t xml:space="preserve"> Pirkėjui pareikalavus moka 50,00 (penkiasdešimt</w:t>
            </w:r>
            <w:r w:rsidR="009D6151" w:rsidRPr="00DA55E4">
              <w:rPr>
                <w:kern w:val="2"/>
                <w:szCs w:val="24"/>
              </w:rPr>
              <w:t>,</w:t>
            </w:r>
            <w:r w:rsidR="00FC20AD">
              <w:rPr>
                <w:kern w:val="2"/>
                <w:szCs w:val="24"/>
              </w:rPr>
              <w:t xml:space="preserve"> </w:t>
            </w:r>
            <w:r w:rsidR="009D6151" w:rsidRPr="00DA55E4">
              <w:rPr>
                <w:kern w:val="2"/>
                <w:szCs w:val="24"/>
              </w:rPr>
              <w:t>00</w:t>
            </w:r>
            <w:r w:rsidR="001908BA" w:rsidRPr="00DA55E4">
              <w:rPr>
                <w:kern w:val="2"/>
                <w:szCs w:val="24"/>
              </w:rPr>
              <w:t xml:space="preserve">) </w:t>
            </w:r>
            <w:r w:rsidR="009D6151" w:rsidRPr="00DA55E4">
              <w:rPr>
                <w:kern w:val="2"/>
                <w:szCs w:val="24"/>
              </w:rPr>
              <w:t xml:space="preserve">Eur </w:t>
            </w:r>
            <w:r w:rsidR="001908BA" w:rsidRPr="00DA55E4">
              <w:rPr>
                <w:kern w:val="2"/>
                <w:szCs w:val="24"/>
              </w:rPr>
              <w:t>dydžio baudą už kiekvieną tokį atvejį.</w:t>
            </w:r>
          </w:p>
        </w:tc>
      </w:tr>
      <w:tr w:rsidR="00D00B02" w14:paraId="0126462E" w14:textId="77777777">
        <w:trPr>
          <w:trHeight w:val="300"/>
        </w:trPr>
        <w:tc>
          <w:tcPr>
            <w:tcW w:w="9535" w:type="dxa"/>
            <w:gridSpan w:val="3"/>
          </w:tcPr>
          <w:p w14:paraId="318973A5" w14:textId="77777777" w:rsidR="00D00B02" w:rsidRDefault="00D00B02" w:rsidP="00D00B02">
            <w:pPr>
              <w:jc w:val="center"/>
              <w:rPr>
                <w:b/>
                <w:bCs/>
                <w:kern w:val="2"/>
                <w:szCs w:val="24"/>
              </w:rPr>
            </w:pPr>
            <w:r>
              <w:rPr>
                <w:b/>
                <w:kern w:val="2"/>
                <w:szCs w:val="24"/>
              </w:rPr>
              <w:t>10. ESMINĖS SUTARTIES SĄLYGOS</w:t>
            </w:r>
          </w:p>
        </w:tc>
      </w:tr>
      <w:tr w:rsidR="00B973EE" w14:paraId="4D59E15A" w14:textId="77777777" w:rsidTr="00BA08FD">
        <w:trPr>
          <w:trHeight w:val="300"/>
        </w:trPr>
        <w:tc>
          <w:tcPr>
            <w:tcW w:w="2532" w:type="dxa"/>
          </w:tcPr>
          <w:p w14:paraId="345EFFE5" w14:textId="77777777" w:rsidR="00B973EE" w:rsidRDefault="00B973EE" w:rsidP="00B973EE">
            <w:pPr>
              <w:rPr>
                <w:b/>
                <w:bCs/>
                <w:kern w:val="2"/>
              </w:rPr>
            </w:pPr>
            <w:r>
              <w:rPr>
                <w:b/>
                <w:bCs/>
              </w:rPr>
              <w:t>10.1. Esminės Sutarties sąlygos</w:t>
            </w:r>
          </w:p>
        </w:tc>
        <w:tc>
          <w:tcPr>
            <w:tcW w:w="7003" w:type="dxa"/>
            <w:gridSpan w:val="2"/>
          </w:tcPr>
          <w:p w14:paraId="11439E21" w14:textId="77777777" w:rsidR="00B973EE" w:rsidRDefault="00B973EE" w:rsidP="00B973EE">
            <w:pPr>
              <w:jc w:val="both"/>
              <w:rPr>
                <w:kern w:val="2"/>
              </w:rPr>
            </w:pPr>
            <w:r w:rsidRPr="00232CF0">
              <w:rPr>
                <w:kern w:val="2"/>
              </w:rPr>
              <w:t>Jeigu Tiekėjas vėluoja pristatyti prekes, vėluoja ištaisyti jų trūkumus,</w:t>
            </w:r>
            <w:r w:rsidRPr="00232CF0">
              <w:t xml:space="preserve"> </w:t>
            </w:r>
            <w:r w:rsidRPr="00232CF0">
              <w:rPr>
                <w:kern w:val="2"/>
              </w:rPr>
              <w:t>nevykdo arba vėluoja vykdyti garantinius įsipareigojimus.</w:t>
            </w:r>
          </w:p>
          <w:p w14:paraId="3657475F" w14:textId="3C4E5E48" w:rsidR="00300E65" w:rsidRDefault="00300E65" w:rsidP="00B973EE">
            <w:pPr>
              <w:jc w:val="both"/>
              <w:rPr>
                <w:b/>
                <w:bCs/>
                <w:color w:val="4472C4"/>
                <w:kern w:val="2"/>
                <w:szCs w:val="24"/>
              </w:rPr>
            </w:pPr>
            <w:r w:rsidRPr="001908BA">
              <w:rPr>
                <w:kern w:val="2"/>
                <w:szCs w:val="24"/>
              </w:rPr>
              <w:t xml:space="preserve">Jeigu Pirkėjas </w:t>
            </w:r>
            <w:r>
              <w:rPr>
                <w:kern w:val="2"/>
                <w:szCs w:val="24"/>
              </w:rPr>
              <w:t>S</w:t>
            </w:r>
            <w:r w:rsidRPr="001908BA">
              <w:rPr>
                <w:kern w:val="2"/>
                <w:szCs w:val="24"/>
              </w:rPr>
              <w:t xml:space="preserve">utarties galiojimo laikotarpiu nustato, kad Tiekėjas </w:t>
            </w:r>
            <w:r w:rsidR="00DA55E4" w:rsidRPr="00DA55E4">
              <w:rPr>
                <w:kern w:val="2"/>
                <w:szCs w:val="24"/>
              </w:rPr>
              <w:t>taik</w:t>
            </w:r>
            <w:r w:rsidR="00DA55E4">
              <w:rPr>
                <w:kern w:val="2"/>
                <w:szCs w:val="24"/>
              </w:rPr>
              <w:t>o</w:t>
            </w:r>
            <w:r w:rsidR="00DA55E4" w:rsidRPr="00DA55E4">
              <w:rPr>
                <w:kern w:val="2"/>
                <w:szCs w:val="24"/>
              </w:rPr>
              <w:t xml:space="preserve"> neapmokėtos Prekių sumos limit</w:t>
            </w:r>
            <w:r w:rsidR="00DA55E4">
              <w:rPr>
                <w:kern w:val="2"/>
                <w:szCs w:val="24"/>
              </w:rPr>
              <w:t>ą</w:t>
            </w:r>
            <w:r w:rsidR="00DA55E4" w:rsidRPr="00DA55E4">
              <w:rPr>
                <w:kern w:val="2"/>
                <w:szCs w:val="24"/>
              </w:rPr>
              <w:t xml:space="preserve"> bei kitų Prekių išdavimo apribojim</w:t>
            </w:r>
            <w:r w:rsidR="00DA55E4">
              <w:rPr>
                <w:kern w:val="2"/>
                <w:szCs w:val="24"/>
              </w:rPr>
              <w:t>us</w:t>
            </w:r>
            <w:r w:rsidR="00D96D2A">
              <w:rPr>
                <w:kern w:val="2"/>
                <w:szCs w:val="24"/>
              </w:rPr>
              <w:t>.</w:t>
            </w:r>
          </w:p>
        </w:tc>
      </w:tr>
      <w:tr w:rsidR="00B973EE" w14:paraId="0F5458CF" w14:textId="77777777" w:rsidTr="00BA08FD">
        <w:trPr>
          <w:trHeight w:val="300"/>
        </w:trPr>
        <w:tc>
          <w:tcPr>
            <w:tcW w:w="2532" w:type="dxa"/>
          </w:tcPr>
          <w:p w14:paraId="0C270B5F" w14:textId="77777777" w:rsidR="00B973EE" w:rsidRDefault="00B973EE" w:rsidP="00B973EE">
            <w:pPr>
              <w:rPr>
                <w:b/>
                <w:bCs/>
                <w:kern w:val="2"/>
                <w:szCs w:val="24"/>
              </w:rPr>
            </w:pPr>
            <w:r>
              <w:rPr>
                <w:b/>
                <w:bCs/>
                <w:kern w:val="2"/>
                <w:szCs w:val="24"/>
              </w:rPr>
              <w:t>10.2. Dideli arba nuolatiniai esminės Sutarties sąlygos vykdymo trūkumai</w:t>
            </w:r>
          </w:p>
        </w:tc>
        <w:tc>
          <w:tcPr>
            <w:tcW w:w="7003" w:type="dxa"/>
            <w:gridSpan w:val="2"/>
          </w:tcPr>
          <w:p w14:paraId="27FF7C68" w14:textId="27E77B8A" w:rsidR="00B973EE" w:rsidRDefault="00B973EE" w:rsidP="00BB047E">
            <w:pPr>
              <w:jc w:val="both"/>
              <w:rPr>
                <w:kern w:val="2"/>
                <w:szCs w:val="24"/>
              </w:rPr>
            </w:pPr>
            <w:r w:rsidRPr="00232CF0">
              <w:rPr>
                <w:kern w:val="2"/>
                <w:szCs w:val="24"/>
              </w:rPr>
              <w:t xml:space="preserve">Dideliu ar nuolatiniu esminės Sutarties sąlygos vykdymo trūkumu laikomas Tiekėjo uždelsimas, trunkantis daugiau nei </w:t>
            </w:r>
            <w:r w:rsidR="007F7F5A">
              <w:rPr>
                <w:kern w:val="2"/>
                <w:szCs w:val="24"/>
              </w:rPr>
              <w:t>10</w:t>
            </w:r>
            <w:r w:rsidRPr="000D1D60">
              <w:rPr>
                <w:kern w:val="2"/>
                <w:szCs w:val="24"/>
              </w:rPr>
              <w:t xml:space="preserve"> darbo dienų. </w:t>
            </w:r>
            <w:r w:rsidRPr="00232CF0">
              <w:rPr>
                <w:kern w:val="2"/>
                <w:szCs w:val="24"/>
              </w:rPr>
              <w:t>vykdant neatitinkančių reikalavimų prekių keitimą bei garantinius ir kitus sutartinius įsipareigojimus</w:t>
            </w:r>
            <w:r w:rsidR="0023578D">
              <w:rPr>
                <w:kern w:val="2"/>
                <w:szCs w:val="24"/>
              </w:rPr>
              <w:t xml:space="preserve">, </w:t>
            </w:r>
            <w:r w:rsidR="00D87099">
              <w:rPr>
                <w:kern w:val="2"/>
                <w:szCs w:val="24"/>
              </w:rPr>
              <w:t xml:space="preserve">pasikartojantis </w:t>
            </w:r>
            <w:r w:rsidR="0023578D">
              <w:rPr>
                <w:kern w:val="2"/>
                <w:szCs w:val="24"/>
              </w:rPr>
              <w:t>reikalingo Prekių asortimento ir iš nurodytų Prekių grupių sąrašo trūkumas</w:t>
            </w:r>
            <w:r w:rsidR="00375358">
              <w:rPr>
                <w:kern w:val="2"/>
                <w:szCs w:val="24"/>
              </w:rPr>
              <w:t>.</w:t>
            </w:r>
          </w:p>
        </w:tc>
      </w:tr>
      <w:tr w:rsidR="00D00B02" w14:paraId="70836C3F" w14:textId="77777777">
        <w:trPr>
          <w:trHeight w:val="300"/>
        </w:trPr>
        <w:tc>
          <w:tcPr>
            <w:tcW w:w="9535" w:type="dxa"/>
            <w:gridSpan w:val="3"/>
          </w:tcPr>
          <w:p w14:paraId="31DFC488" w14:textId="77777777" w:rsidR="00D00B02" w:rsidRDefault="00D00B02" w:rsidP="00D00B02">
            <w:pPr>
              <w:jc w:val="center"/>
              <w:rPr>
                <w:b/>
                <w:bCs/>
                <w:kern w:val="2"/>
                <w:szCs w:val="24"/>
              </w:rPr>
            </w:pPr>
            <w:r>
              <w:rPr>
                <w:b/>
                <w:bCs/>
                <w:kern w:val="2"/>
                <w:szCs w:val="24"/>
              </w:rPr>
              <w:t>11. SUTARTIES GALIOJIMAS IR KEITIMAS</w:t>
            </w:r>
          </w:p>
        </w:tc>
      </w:tr>
      <w:tr w:rsidR="00D00B02" w14:paraId="1E6FEC14"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7CDC9ABA" w14:textId="77777777" w:rsidR="00D00B02" w:rsidRDefault="00D00B02" w:rsidP="00D00B02">
            <w:pPr>
              <w:rPr>
                <w:b/>
                <w:bCs/>
                <w:kern w:val="2"/>
                <w:szCs w:val="24"/>
              </w:rPr>
            </w:pPr>
            <w:r>
              <w:rPr>
                <w:b/>
                <w:bCs/>
                <w:kern w:val="2"/>
                <w:szCs w:val="24"/>
              </w:rPr>
              <w:t>11.1. Sutarties sudarymas ir įsigaliojimas</w:t>
            </w:r>
          </w:p>
        </w:tc>
        <w:tc>
          <w:tcPr>
            <w:tcW w:w="7003" w:type="dxa"/>
            <w:gridSpan w:val="2"/>
            <w:tcBorders>
              <w:top w:val="single" w:sz="4" w:space="0" w:color="auto"/>
              <w:left w:val="single" w:sz="4" w:space="0" w:color="auto"/>
              <w:bottom w:val="single" w:sz="4" w:space="0" w:color="auto"/>
              <w:right w:val="single" w:sz="4" w:space="0" w:color="auto"/>
            </w:tcBorders>
          </w:tcPr>
          <w:p w14:paraId="4D72CC5E" w14:textId="1ED25E57" w:rsidR="00D00B02" w:rsidRDefault="00D00B02" w:rsidP="00652AF1">
            <w:pPr>
              <w:jc w:val="both"/>
              <w:rPr>
                <w:kern w:val="2"/>
                <w:szCs w:val="24"/>
              </w:rPr>
            </w:pPr>
            <w:r>
              <w:rPr>
                <w:kern w:val="2"/>
                <w:szCs w:val="24"/>
              </w:rPr>
              <w:t>Ši Sutartis laikoma sudaryta ir įsigalioja nuo Sutarties pasirašymo dienos (antrosios Šalies pasirašymo dieną).</w:t>
            </w:r>
          </w:p>
          <w:p w14:paraId="0DC01EF2" w14:textId="032F90F7" w:rsidR="00D00B02" w:rsidRDefault="00D00B02" w:rsidP="00652AF1">
            <w:pPr>
              <w:jc w:val="both"/>
              <w:rPr>
                <w:color w:val="4472C4"/>
                <w:kern w:val="2"/>
                <w:szCs w:val="24"/>
              </w:rPr>
            </w:pPr>
            <w:r>
              <w:rPr>
                <w:color w:val="000000"/>
                <w:kern w:val="2"/>
                <w:szCs w:val="24"/>
              </w:rPr>
              <w:t>Sutartis galioja iki visiško prievolių įvykdymo (kol bus išnaudota Pradinės Sutarties vertė</w:t>
            </w:r>
            <w:r w:rsidRPr="00652AF1">
              <w:rPr>
                <w:kern w:val="2"/>
                <w:szCs w:val="24"/>
              </w:rPr>
              <w:t xml:space="preserve">, bet jos terminas negali būti ilgesnis kaip </w:t>
            </w:r>
            <w:r w:rsidR="00E054FB">
              <w:rPr>
                <w:kern w:val="2"/>
                <w:szCs w:val="24"/>
              </w:rPr>
              <w:t>12</w:t>
            </w:r>
            <w:r w:rsidR="00652AF1" w:rsidRPr="00652AF1">
              <w:rPr>
                <w:kern w:val="2"/>
                <w:szCs w:val="24"/>
              </w:rPr>
              <w:t xml:space="preserve"> mėnesių.</w:t>
            </w:r>
          </w:p>
        </w:tc>
      </w:tr>
      <w:tr w:rsidR="00D00B02" w14:paraId="6568EF21"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46C07DA7" w14:textId="77777777" w:rsidR="00D00B02" w:rsidRDefault="00D00B02" w:rsidP="00D00B02">
            <w:pPr>
              <w:rPr>
                <w:b/>
                <w:bCs/>
                <w:kern w:val="2"/>
                <w:szCs w:val="24"/>
              </w:rPr>
            </w:pPr>
            <w:r>
              <w:rPr>
                <w:b/>
                <w:bCs/>
                <w:kern w:val="2"/>
                <w:szCs w:val="24"/>
              </w:rPr>
              <w:t>11.2. Sutarties galiojimo termino pratęsimas</w:t>
            </w:r>
          </w:p>
        </w:tc>
        <w:tc>
          <w:tcPr>
            <w:tcW w:w="7003" w:type="dxa"/>
            <w:gridSpan w:val="2"/>
            <w:tcBorders>
              <w:top w:val="single" w:sz="4" w:space="0" w:color="auto"/>
              <w:left w:val="single" w:sz="4" w:space="0" w:color="auto"/>
              <w:bottom w:val="single" w:sz="4" w:space="0" w:color="auto"/>
              <w:right w:val="single" w:sz="4" w:space="0" w:color="auto"/>
            </w:tcBorders>
          </w:tcPr>
          <w:p w14:paraId="02E16968" w14:textId="1F14024B" w:rsidR="00D00B02" w:rsidRDefault="00BA08FD" w:rsidP="00195302">
            <w:pPr>
              <w:jc w:val="both"/>
              <w:rPr>
                <w:kern w:val="2"/>
                <w:szCs w:val="24"/>
              </w:rPr>
            </w:pPr>
            <w:r w:rsidRPr="00BA08FD">
              <w:rPr>
                <w:kern w:val="2"/>
                <w:szCs w:val="24"/>
              </w:rPr>
              <w:t>Šalių abipusiu rašytiniu Susitarimu Sutartis tomis pačiomis sąlygomis (</w:t>
            </w:r>
            <w:r w:rsidR="00D13966">
              <w:rPr>
                <w:kern w:val="2"/>
                <w:szCs w:val="24"/>
              </w:rPr>
              <w:t>nedidinant</w:t>
            </w:r>
            <w:r w:rsidR="00474A42" w:rsidRPr="00474A42">
              <w:rPr>
                <w:kern w:val="2"/>
                <w:szCs w:val="24"/>
              </w:rPr>
              <w:t xml:space="preserve"> Sutarties kainos</w:t>
            </w:r>
            <w:r w:rsidRPr="00BA08FD">
              <w:rPr>
                <w:kern w:val="2"/>
                <w:szCs w:val="24"/>
              </w:rPr>
              <w:t xml:space="preserve">) gali būti pratęsta </w:t>
            </w:r>
            <w:r w:rsidR="00E054FB">
              <w:rPr>
                <w:kern w:val="2"/>
                <w:szCs w:val="24"/>
              </w:rPr>
              <w:t xml:space="preserve">2 </w:t>
            </w:r>
            <w:r w:rsidRPr="00BA08FD">
              <w:rPr>
                <w:kern w:val="2"/>
                <w:szCs w:val="24"/>
              </w:rPr>
              <w:t>(</w:t>
            </w:r>
            <w:r w:rsidR="00E054FB">
              <w:rPr>
                <w:kern w:val="2"/>
                <w:szCs w:val="24"/>
              </w:rPr>
              <w:t>du</w:t>
            </w:r>
            <w:r w:rsidRPr="00BA08FD">
              <w:rPr>
                <w:kern w:val="2"/>
                <w:szCs w:val="24"/>
              </w:rPr>
              <w:t>) kart</w:t>
            </w:r>
            <w:r w:rsidR="00E054FB">
              <w:rPr>
                <w:kern w:val="2"/>
                <w:szCs w:val="24"/>
              </w:rPr>
              <w:t>us po</w:t>
            </w:r>
            <w:r w:rsidRPr="00BA08FD">
              <w:rPr>
                <w:kern w:val="2"/>
                <w:szCs w:val="24"/>
              </w:rPr>
              <w:t xml:space="preserve"> 12 (dvylikai) mėnesių, jeigu yra išlikęs poreikis ir esant šiai (šioms) aplinkybėms</w:t>
            </w:r>
            <w:r w:rsidR="00195302">
              <w:rPr>
                <w:kern w:val="2"/>
                <w:szCs w:val="24"/>
              </w:rPr>
              <w:t>:</w:t>
            </w:r>
          </w:p>
          <w:p w14:paraId="1C955BD4" w14:textId="77777777" w:rsidR="00195302" w:rsidRPr="00195302" w:rsidRDefault="00195302" w:rsidP="00195302">
            <w:pPr>
              <w:jc w:val="both"/>
              <w:rPr>
                <w:rFonts w:eastAsia="Arial"/>
                <w:szCs w:val="24"/>
              </w:rPr>
            </w:pPr>
            <w:r w:rsidRPr="00195302">
              <w:rPr>
                <w:rFonts w:eastAsia="Calibri"/>
                <w:szCs w:val="24"/>
              </w:rPr>
              <w:t>11.2.1. </w:t>
            </w:r>
            <w:r w:rsidRPr="00195302">
              <w:rPr>
                <w:rFonts w:eastAsia="Arial"/>
                <w:szCs w:val="24"/>
              </w:rPr>
              <w:t>Pirkėjas neišpirko Prekių pagal Sutartį ir nėra išnaudota Sutarties kaina;</w:t>
            </w:r>
          </w:p>
          <w:p w14:paraId="6E2F46C7" w14:textId="34016CD6" w:rsidR="00195302" w:rsidRDefault="00195302" w:rsidP="00230CD5">
            <w:pPr>
              <w:jc w:val="both"/>
              <w:rPr>
                <w:rFonts w:eastAsia="Calibri"/>
                <w:szCs w:val="24"/>
              </w:rPr>
            </w:pPr>
            <w:r w:rsidRPr="00195302">
              <w:rPr>
                <w:rFonts w:eastAsia="Calibri"/>
                <w:szCs w:val="24"/>
              </w:rPr>
              <w:t>11.2.</w:t>
            </w:r>
            <w:r w:rsidR="007A5DEA">
              <w:rPr>
                <w:rFonts w:eastAsia="Calibri"/>
                <w:szCs w:val="24"/>
              </w:rPr>
              <w:t>2</w:t>
            </w:r>
            <w:r w:rsidRPr="00195302">
              <w:rPr>
                <w:rFonts w:eastAsia="Calibri"/>
                <w:szCs w:val="24"/>
              </w:rPr>
              <w:t>. Prekės suteiktos be trūkumų</w:t>
            </w:r>
            <w:r w:rsidR="00230CD5">
              <w:rPr>
                <w:rFonts w:eastAsia="Calibri"/>
                <w:szCs w:val="24"/>
              </w:rPr>
              <w:t>.</w:t>
            </w:r>
          </w:p>
          <w:p w14:paraId="5BFF1F84" w14:textId="3ED7B7D9" w:rsidR="00BB047E" w:rsidRDefault="00BB047E" w:rsidP="00230CD5">
            <w:pPr>
              <w:jc w:val="both"/>
              <w:rPr>
                <w:kern w:val="2"/>
                <w:szCs w:val="24"/>
              </w:rPr>
            </w:pPr>
            <w:r>
              <w:rPr>
                <w:rFonts w:eastAsia="Calibri"/>
                <w:szCs w:val="24"/>
              </w:rPr>
              <w:lastRenderedPageBreak/>
              <w:t>Maksimalus Sutarties bendras terminas su visais pratęsimais negali viršyti 36 mėnesių.</w:t>
            </w:r>
          </w:p>
        </w:tc>
      </w:tr>
      <w:tr w:rsidR="00D00B02" w14:paraId="0284242D" w14:textId="77777777">
        <w:trPr>
          <w:trHeight w:val="300"/>
        </w:trPr>
        <w:tc>
          <w:tcPr>
            <w:tcW w:w="9535" w:type="dxa"/>
            <w:gridSpan w:val="3"/>
          </w:tcPr>
          <w:p w14:paraId="05AABF93" w14:textId="77777777" w:rsidR="00D00B02" w:rsidRDefault="00D00B02" w:rsidP="00D00B02">
            <w:pPr>
              <w:jc w:val="center"/>
              <w:rPr>
                <w:b/>
                <w:bCs/>
                <w:kern w:val="2"/>
                <w:szCs w:val="24"/>
              </w:rPr>
            </w:pPr>
            <w:r>
              <w:rPr>
                <w:b/>
                <w:bCs/>
                <w:kern w:val="2"/>
                <w:szCs w:val="24"/>
              </w:rPr>
              <w:lastRenderedPageBreak/>
              <w:t>12. SUTARTIES NUTRAUKIMAS</w:t>
            </w:r>
          </w:p>
        </w:tc>
      </w:tr>
      <w:tr w:rsidR="00D00B02" w14:paraId="02CDEAC4" w14:textId="77777777">
        <w:trPr>
          <w:trHeight w:val="300"/>
        </w:trPr>
        <w:tc>
          <w:tcPr>
            <w:tcW w:w="2532" w:type="dxa"/>
          </w:tcPr>
          <w:p w14:paraId="226C878D" w14:textId="77777777" w:rsidR="00D00B02" w:rsidRDefault="00D00B02" w:rsidP="00D00B02">
            <w:pPr>
              <w:rPr>
                <w:b/>
                <w:bCs/>
                <w:kern w:val="2"/>
                <w:szCs w:val="24"/>
              </w:rPr>
            </w:pPr>
            <w:r>
              <w:rPr>
                <w:b/>
                <w:bCs/>
                <w:kern w:val="2"/>
                <w:szCs w:val="24"/>
              </w:rPr>
              <w:t>12.1. Sutarties nutraukimo pagrindai</w:t>
            </w:r>
          </w:p>
        </w:tc>
        <w:tc>
          <w:tcPr>
            <w:tcW w:w="7003" w:type="dxa"/>
            <w:gridSpan w:val="2"/>
          </w:tcPr>
          <w:p w14:paraId="6FAE0A4C" w14:textId="76FF5A5A" w:rsidR="00D00B02" w:rsidRPr="00E65599" w:rsidRDefault="00D00B02" w:rsidP="00BB047E">
            <w:pPr>
              <w:jc w:val="both"/>
              <w:rPr>
                <w:kern w:val="2"/>
                <w:szCs w:val="24"/>
              </w:rPr>
            </w:pPr>
            <w:r>
              <w:rPr>
                <w:kern w:val="2"/>
                <w:szCs w:val="24"/>
              </w:rPr>
              <w:t>Sutartis gali būti nutraukiama rašytiniu Šalių susitarimu arba vienašališkai, Bendrosiose sąlygose nustatyta tvarka.</w:t>
            </w:r>
          </w:p>
        </w:tc>
      </w:tr>
      <w:tr w:rsidR="00D00B02" w14:paraId="69CB11D9" w14:textId="77777777">
        <w:trPr>
          <w:trHeight w:val="300"/>
        </w:trPr>
        <w:tc>
          <w:tcPr>
            <w:tcW w:w="2532" w:type="dxa"/>
          </w:tcPr>
          <w:p w14:paraId="30B41D12" w14:textId="77777777" w:rsidR="00D00B02" w:rsidRPr="00F966A9" w:rsidRDefault="00D00B02" w:rsidP="00D00B02">
            <w:pPr>
              <w:rPr>
                <w:b/>
                <w:bCs/>
                <w:kern w:val="2"/>
                <w:szCs w:val="24"/>
              </w:rPr>
            </w:pPr>
            <w:r w:rsidRPr="00F966A9">
              <w:rPr>
                <w:b/>
                <w:bCs/>
                <w:kern w:val="2"/>
                <w:szCs w:val="24"/>
              </w:rPr>
              <w:t>12.2. Esminiai Sutarties pažeidimai</w:t>
            </w:r>
          </w:p>
          <w:p w14:paraId="08CC1A68" w14:textId="77777777" w:rsidR="00D00B02" w:rsidRPr="00F966A9" w:rsidRDefault="00D00B02" w:rsidP="00D00B02">
            <w:pPr>
              <w:rPr>
                <w:b/>
                <w:bCs/>
                <w:kern w:val="2"/>
                <w:szCs w:val="24"/>
              </w:rPr>
            </w:pPr>
          </w:p>
        </w:tc>
        <w:tc>
          <w:tcPr>
            <w:tcW w:w="7003" w:type="dxa"/>
            <w:gridSpan w:val="2"/>
          </w:tcPr>
          <w:p w14:paraId="10C855DD" w14:textId="1F19157B" w:rsidR="00D00B02" w:rsidRPr="00F966A9" w:rsidRDefault="00D00B02" w:rsidP="00D00B02">
            <w:pPr>
              <w:rPr>
                <w:kern w:val="2"/>
                <w:szCs w:val="24"/>
              </w:rPr>
            </w:pPr>
            <w:r w:rsidRPr="00F966A9">
              <w:rPr>
                <w:kern w:val="2"/>
                <w:szCs w:val="24"/>
              </w:rPr>
              <w:t>12.2.1. jeigu Tiekėjas nevykdo prisiimtų įsipareigojimų už Sutartyje nustatytą Sutarties kainą / įkainius;</w:t>
            </w:r>
          </w:p>
          <w:p w14:paraId="7092C4D1" w14:textId="0BA5F923" w:rsidR="00D00B02" w:rsidRPr="00F966A9" w:rsidRDefault="00D00B02" w:rsidP="00D00B02">
            <w:pPr>
              <w:spacing w:line="257" w:lineRule="auto"/>
              <w:jc w:val="both"/>
              <w:rPr>
                <w:rFonts w:eastAsia="Arial"/>
                <w:kern w:val="2"/>
                <w:szCs w:val="24"/>
              </w:rPr>
            </w:pPr>
            <w:r w:rsidRPr="00F966A9">
              <w:rPr>
                <w:rFonts w:eastAsia="Arial"/>
                <w:kern w:val="2"/>
                <w:szCs w:val="24"/>
              </w:rPr>
              <w:t>12.2.</w:t>
            </w:r>
            <w:r w:rsidR="00E65599" w:rsidRPr="00F966A9">
              <w:rPr>
                <w:rFonts w:eastAsia="Arial"/>
                <w:kern w:val="2"/>
                <w:szCs w:val="24"/>
              </w:rPr>
              <w:t>2</w:t>
            </w:r>
            <w:r w:rsidRPr="00F966A9">
              <w:rPr>
                <w:rFonts w:eastAsia="Arial"/>
                <w:kern w:val="2"/>
                <w:szCs w:val="24"/>
              </w:rPr>
              <w:t xml:space="preserve">. jeigu Tiekėjas nesilaiko Sutartyje nustatytų Prekių tiekimo terminų 2 (du) kartus iš eilės arba vėluoja pristatyti Prekes daugiau nei </w:t>
            </w:r>
            <w:r w:rsidR="00C34DC7">
              <w:rPr>
                <w:rFonts w:eastAsia="Arial"/>
                <w:kern w:val="2"/>
                <w:szCs w:val="24"/>
              </w:rPr>
              <w:t>1</w:t>
            </w:r>
            <w:r w:rsidR="00E65599" w:rsidRPr="00F966A9">
              <w:rPr>
                <w:rFonts w:eastAsia="Arial"/>
                <w:kern w:val="2"/>
                <w:szCs w:val="24"/>
              </w:rPr>
              <w:t>0 dienų</w:t>
            </w:r>
            <w:r w:rsidRPr="00F966A9">
              <w:rPr>
                <w:rFonts w:eastAsia="Arial"/>
                <w:kern w:val="2"/>
                <w:szCs w:val="24"/>
              </w:rPr>
              <w:t xml:space="preserve"> </w:t>
            </w:r>
            <w:r w:rsidR="00AC3DF9">
              <w:rPr>
                <w:rFonts w:eastAsia="Arial"/>
                <w:kern w:val="2"/>
                <w:szCs w:val="24"/>
              </w:rPr>
              <w:t xml:space="preserve">nuo </w:t>
            </w:r>
            <w:r w:rsidRPr="00F966A9">
              <w:rPr>
                <w:rFonts w:eastAsia="Arial"/>
                <w:kern w:val="2"/>
                <w:szCs w:val="24"/>
              </w:rPr>
              <w:t>Sutartyje nustatyt</w:t>
            </w:r>
            <w:r w:rsidR="00C34DC7">
              <w:rPr>
                <w:rFonts w:eastAsia="Arial"/>
                <w:kern w:val="2"/>
                <w:szCs w:val="24"/>
              </w:rPr>
              <w:t>o</w:t>
            </w:r>
            <w:r w:rsidRPr="00F966A9">
              <w:rPr>
                <w:rFonts w:eastAsia="Arial"/>
                <w:kern w:val="2"/>
                <w:szCs w:val="24"/>
              </w:rPr>
              <w:t xml:space="preserve"> Prekių pristatymo termin</w:t>
            </w:r>
            <w:r w:rsidR="00C34DC7">
              <w:rPr>
                <w:rFonts w:eastAsia="Arial"/>
                <w:kern w:val="2"/>
                <w:szCs w:val="24"/>
              </w:rPr>
              <w:t>o</w:t>
            </w:r>
            <w:r w:rsidRPr="00F966A9">
              <w:rPr>
                <w:rFonts w:eastAsia="Arial"/>
                <w:kern w:val="2"/>
                <w:szCs w:val="24"/>
              </w:rPr>
              <w:t>;</w:t>
            </w:r>
          </w:p>
          <w:p w14:paraId="49957558" w14:textId="1E7B3F2A" w:rsidR="00D00B02" w:rsidRPr="00F966A9" w:rsidRDefault="00D00B02" w:rsidP="00D00B02">
            <w:pPr>
              <w:tabs>
                <w:tab w:val="left" w:pos="567"/>
                <w:tab w:val="left" w:pos="851"/>
                <w:tab w:val="left" w:pos="992"/>
                <w:tab w:val="left" w:pos="1134"/>
              </w:tabs>
              <w:spacing w:line="257" w:lineRule="auto"/>
              <w:jc w:val="both"/>
              <w:rPr>
                <w:rFonts w:eastAsia="Arial"/>
                <w:kern w:val="2"/>
                <w:szCs w:val="24"/>
              </w:rPr>
            </w:pPr>
            <w:r w:rsidRPr="00F966A9">
              <w:rPr>
                <w:rFonts w:eastAsia="Arial"/>
                <w:kern w:val="2"/>
                <w:szCs w:val="24"/>
              </w:rPr>
              <w:t>12.2.</w:t>
            </w:r>
            <w:r w:rsidR="00E65599" w:rsidRPr="00F966A9">
              <w:rPr>
                <w:rFonts w:eastAsia="Arial"/>
                <w:kern w:val="2"/>
                <w:szCs w:val="24"/>
              </w:rPr>
              <w:t>3</w:t>
            </w:r>
            <w:r w:rsidRPr="00F966A9">
              <w:rPr>
                <w:rFonts w:eastAsia="Arial"/>
                <w:kern w:val="2"/>
                <w:szCs w:val="24"/>
              </w:rPr>
              <w:t>. jeigu Tiekėjas pažeidžia Prekių pristatymo terminus ir priskaičiuotų netesybų už vėlavimą suma viršija 20 (dvidešimt) proc. Pradinės sutarties vertės;</w:t>
            </w:r>
          </w:p>
          <w:p w14:paraId="05C38EB5" w14:textId="31D0E689" w:rsidR="00D00B02" w:rsidRPr="00F966A9" w:rsidRDefault="00D00B02" w:rsidP="00D00B02">
            <w:pPr>
              <w:tabs>
                <w:tab w:val="left" w:pos="567"/>
                <w:tab w:val="left" w:pos="851"/>
                <w:tab w:val="left" w:pos="992"/>
                <w:tab w:val="left" w:pos="1134"/>
              </w:tabs>
              <w:spacing w:line="257" w:lineRule="auto"/>
              <w:jc w:val="both"/>
              <w:rPr>
                <w:rFonts w:eastAsia="Arial"/>
                <w:kern w:val="2"/>
                <w:szCs w:val="24"/>
              </w:rPr>
            </w:pPr>
            <w:r w:rsidRPr="00F966A9">
              <w:rPr>
                <w:rFonts w:eastAsia="Arial"/>
                <w:kern w:val="2"/>
                <w:szCs w:val="24"/>
              </w:rPr>
              <w:t>12.2.</w:t>
            </w:r>
            <w:r w:rsidR="00E65599" w:rsidRPr="00F966A9">
              <w:rPr>
                <w:rFonts w:eastAsia="Arial"/>
                <w:kern w:val="2"/>
                <w:szCs w:val="24"/>
              </w:rPr>
              <w:t>4</w:t>
            </w:r>
            <w:r w:rsidRPr="00F966A9">
              <w:rPr>
                <w:rFonts w:eastAsia="Arial"/>
                <w:kern w:val="2"/>
                <w:szCs w:val="24"/>
              </w:rPr>
              <w:t>. Tiekėjas pažeidžia Prekių pristatymo terminus ir dėl Prekių pristatymo vėlavimo Prekės tampa nebereikalingos;</w:t>
            </w:r>
          </w:p>
          <w:p w14:paraId="3A467226" w14:textId="5B94044F" w:rsidR="00D00B02" w:rsidRPr="00F966A9" w:rsidRDefault="00D00B02" w:rsidP="00D00B02">
            <w:pPr>
              <w:tabs>
                <w:tab w:val="left" w:pos="567"/>
                <w:tab w:val="left" w:pos="851"/>
                <w:tab w:val="left" w:pos="992"/>
                <w:tab w:val="left" w:pos="1134"/>
              </w:tabs>
              <w:spacing w:line="257" w:lineRule="auto"/>
              <w:jc w:val="both"/>
              <w:rPr>
                <w:rFonts w:eastAsia="Arial"/>
                <w:kern w:val="2"/>
                <w:szCs w:val="24"/>
              </w:rPr>
            </w:pPr>
            <w:r w:rsidRPr="00F966A9">
              <w:rPr>
                <w:rFonts w:eastAsia="Arial"/>
                <w:kern w:val="2"/>
                <w:szCs w:val="24"/>
              </w:rPr>
              <w:t>12.2.</w:t>
            </w:r>
            <w:r w:rsidR="00E65599" w:rsidRPr="00F966A9">
              <w:rPr>
                <w:rFonts w:eastAsia="Arial"/>
                <w:kern w:val="2"/>
                <w:szCs w:val="24"/>
              </w:rPr>
              <w:t>5</w:t>
            </w:r>
            <w:r w:rsidRPr="00F966A9">
              <w:rPr>
                <w:rFonts w:eastAsia="Arial"/>
                <w:kern w:val="2"/>
                <w:szCs w:val="24"/>
              </w:rPr>
              <w:t>. Tiekėjas daugiau kaip 2 (du) kartus pristato Prekes, kurios neatitinka Sutartyje ir (ar) Įstatymuose nustatytų reikalavimų Prekėms;</w:t>
            </w:r>
          </w:p>
          <w:p w14:paraId="03DDA9E3" w14:textId="0D3737AF" w:rsidR="00D00B02" w:rsidRPr="00F966A9" w:rsidRDefault="00D00B02" w:rsidP="00D00B02">
            <w:pPr>
              <w:tabs>
                <w:tab w:val="left" w:pos="567"/>
                <w:tab w:val="left" w:pos="851"/>
                <w:tab w:val="left" w:pos="992"/>
                <w:tab w:val="left" w:pos="1134"/>
              </w:tabs>
              <w:spacing w:line="257" w:lineRule="auto"/>
              <w:jc w:val="both"/>
              <w:rPr>
                <w:rFonts w:eastAsia="Arial"/>
                <w:kern w:val="2"/>
                <w:szCs w:val="24"/>
              </w:rPr>
            </w:pPr>
            <w:r w:rsidRPr="00F966A9">
              <w:rPr>
                <w:rFonts w:eastAsia="Arial"/>
                <w:kern w:val="2"/>
              </w:rPr>
              <w:t>12.2.</w:t>
            </w:r>
            <w:r w:rsidR="00E65599" w:rsidRPr="00F966A9">
              <w:rPr>
                <w:rFonts w:eastAsia="Arial"/>
                <w:kern w:val="2"/>
              </w:rPr>
              <w:t>6</w:t>
            </w:r>
            <w:r w:rsidRPr="00F966A9">
              <w:rPr>
                <w:rFonts w:eastAsia="Arial"/>
                <w:kern w:val="2"/>
              </w:rPr>
              <w:t xml:space="preserve">. Tiekėjas </w:t>
            </w:r>
            <w:r w:rsidR="00E11134">
              <w:rPr>
                <w:rFonts w:eastAsia="Arial"/>
                <w:kern w:val="2"/>
              </w:rPr>
              <w:t>5</w:t>
            </w:r>
            <w:r w:rsidRPr="00F966A9">
              <w:rPr>
                <w:rFonts w:eastAsia="Arial"/>
                <w:kern w:val="2"/>
              </w:rPr>
              <w:t> (</w:t>
            </w:r>
            <w:r w:rsidR="00E11134">
              <w:rPr>
                <w:rFonts w:eastAsia="Arial"/>
                <w:kern w:val="2"/>
              </w:rPr>
              <w:t>penkis</w:t>
            </w:r>
            <w:r w:rsidRPr="00F966A9">
              <w:rPr>
                <w:rFonts w:eastAsia="Arial"/>
                <w:kern w:val="2"/>
              </w:rPr>
              <w:t>) kartus pažeidžia esminę Sutarties sąlygą.</w:t>
            </w:r>
          </w:p>
        </w:tc>
      </w:tr>
      <w:tr w:rsidR="00D00B02" w14:paraId="66C5FB47" w14:textId="77777777">
        <w:trPr>
          <w:trHeight w:val="300"/>
        </w:trPr>
        <w:tc>
          <w:tcPr>
            <w:tcW w:w="9535" w:type="dxa"/>
            <w:gridSpan w:val="3"/>
          </w:tcPr>
          <w:p w14:paraId="2E78AE5D" w14:textId="0D474624" w:rsidR="00D00B02" w:rsidRPr="003F1AF3" w:rsidRDefault="00D00B02" w:rsidP="00D00B02">
            <w:pPr>
              <w:jc w:val="center"/>
              <w:rPr>
                <w:kern w:val="2"/>
                <w:szCs w:val="24"/>
              </w:rPr>
            </w:pPr>
            <w:r w:rsidRPr="003F1AF3">
              <w:rPr>
                <w:b/>
                <w:bCs/>
                <w:kern w:val="2"/>
                <w:szCs w:val="24"/>
              </w:rPr>
              <w:t xml:space="preserve">13. APLINKOSAUGINIAI IR SOCIALINIAI KRITERIJAI </w:t>
            </w:r>
          </w:p>
        </w:tc>
      </w:tr>
      <w:tr w:rsidR="00D00B02" w14:paraId="2A940830" w14:textId="77777777">
        <w:trPr>
          <w:trHeight w:val="300"/>
        </w:trPr>
        <w:tc>
          <w:tcPr>
            <w:tcW w:w="2532" w:type="dxa"/>
          </w:tcPr>
          <w:p w14:paraId="5445B64C" w14:textId="77777777" w:rsidR="00D00B02" w:rsidRPr="003F1AF3" w:rsidRDefault="00D00B02" w:rsidP="00D00B02">
            <w:pPr>
              <w:rPr>
                <w:b/>
                <w:bCs/>
                <w:kern w:val="2"/>
                <w:szCs w:val="24"/>
              </w:rPr>
            </w:pPr>
            <w:r w:rsidRPr="003F1AF3">
              <w:rPr>
                <w:b/>
                <w:bCs/>
                <w:kern w:val="2"/>
                <w:szCs w:val="24"/>
              </w:rPr>
              <w:t>13.1. Aplinkosauginių kriterijų nustatymo teisinis pagrindas</w:t>
            </w:r>
          </w:p>
        </w:tc>
        <w:tc>
          <w:tcPr>
            <w:tcW w:w="7003" w:type="dxa"/>
            <w:gridSpan w:val="2"/>
          </w:tcPr>
          <w:p w14:paraId="4B6631DF" w14:textId="7A1C49C8" w:rsidR="00D00B02" w:rsidRPr="00BE0B01" w:rsidRDefault="00D74F8F" w:rsidP="00146AAD">
            <w:pPr>
              <w:jc w:val="both"/>
              <w:rPr>
                <w:szCs w:val="24"/>
              </w:rPr>
            </w:pPr>
            <w:r w:rsidRPr="00356E20">
              <w:rPr>
                <w:szCs w:val="24"/>
              </w:rPr>
              <w:t>13.1.</w:t>
            </w:r>
            <w:r w:rsidR="00BE0B01">
              <w:rPr>
                <w:szCs w:val="24"/>
              </w:rPr>
              <w:t>1</w:t>
            </w:r>
            <w:r w:rsidRPr="00356E20">
              <w:rPr>
                <w:szCs w:val="24"/>
              </w:rPr>
              <w:t xml:space="preserve">. Siekiant skatinti aplinkos užterštumo mažinimą ir sunaudoti mažiau gamtos išteklių sutarties vykdymo metu, atskiro užsakymo vertė negali būti mažesnė nei </w:t>
            </w:r>
            <w:r w:rsidR="00D14899" w:rsidRPr="00356E20">
              <w:rPr>
                <w:szCs w:val="24"/>
              </w:rPr>
              <w:t>5</w:t>
            </w:r>
            <w:r w:rsidRPr="00356E20">
              <w:rPr>
                <w:szCs w:val="24"/>
              </w:rPr>
              <w:t>0</w:t>
            </w:r>
            <w:r w:rsidR="00D14899" w:rsidRPr="00356E20">
              <w:rPr>
                <w:szCs w:val="24"/>
              </w:rPr>
              <w:t>,00</w:t>
            </w:r>
            <w:r w:rsidRPr="00356E20">
              <w:rPr>
                <w:szCs w:val="24"/>
              </w:rPr>
              <w:t xml:space="preserve"> (</w:t>
            </w:r>
            <w:r w:rsidR="00D14899" w:rsidRPr="00356E20">
              <w:rPr>
                <w:szCs w:val="24"/>
              </w:rPr>
              <w:t>penk</w:t>
            </w:r>
            <w:r w:rsidRPr="00356E20">
              <w:rPr>
                <w:szCs w:val="24"/>
              </w:rPr>
              <w:t>iasdešimt</w:t>
            </w:r>
            <w:r w:rsidR="00D14899" w:rsidRPr="00356E20">
              <w:rPr>
                <w:szCs w:val="24"/>
              </w:rPr>
              <w:t>, 00</w:t>
            </w:r>
            <w:r w:rsidRPr="00356E20">
              <w:rPr>
                <w:szCs w:val="24"/>
              </w:rPr>
              <w:t xml:space="preserve">) </w:t>
            </w:r>
            <w:r w:rsidR="00D14899" w:rsidRPr="00356E20">
              <w:rPr>
                <w:szCs w:val="24"/>
              </w:rPr>
              <w:t>Eur</w:t>
            </w:r>
            <w:r w:rsidRPr="00356E20">
              <w:rPr>
                <w:szCs w:val="24"/>
              </w:rPr>
              <w:t xml:space="preserve">, išskyrus </w:t>
            </w:r>
            <w:r w:rsidR="00D14899" w:rsidRPr="00356E20">
              <w:rPr>
                <w:szCs w:val="24"/>
              </w:rPr>
              <w:t>S</w:t>
            </w:r>
            <w:r w:rsidRPr="00356E20">
              <w:rPr>
                <w:szCs w:val="24"/>
              </w:rPr>
              <w:t>utartyje numatytus atvejus.</w:t>
            </w:r>
          </w:p>
        </w:tc>
      </w:tr>
      <w:tr w:rsidR="00D00B02" w14:paraId="032072CC" w14:textId="77777777">
        <w:trPr>
          <w:trHeight w:val="300"/>
        </w:trPr>
        <w:tc>
          <w:tcPr>
            <w:tcW w:w="2532" w:type="dxa"/>
          </w:tcPr>
          <w:p w14:paraId="0C0ADA8E" w14:textId="77777777" w:rsidR="00D00B02" w:rsidRDefault="00D00B02" w:rsidP="00D00B02">
            <w:pPr>
              <w:rPr>
                <w:b/>
                <w:bCs/>
                <w:kern w:val="2"/>
                <w:szCs w:val="24"/>
              </w:rPr>
            </w:pPr>
            <w:r>
              <w:rPr>
                <w:b/>
                <w:bCs/>
                <w:kern w:val="2"/>
                <w:szCs w:val="24"/>
              </w:rPr>
              <w:t>13.2.  Su perkamomis Prekėmis susiję socialiniai kriterijai</w:t>
            </w:r>
          </w:p>
        </w:tc>
        <w:tc>
          <w:tcPr>
            <w:tcW w:w="7003" w:type="dxa"/>
            <w:gridSpan w:val="2"/>
          </w:tcPr>
          <w:p w14:paraId="7834229A" w14:textId="1C718C38" w:rsidR="00D00B02" w:rsidRPr="00146AAD" w:rsidRDefault="00D00B02" w:rsidP="00D00B02">
            <w:pPr>
              <w:rPr>
                <w:color w:val="000000"/>
                <w:kern w:val="2"/>
                <w:szCs w:val="24"/>
                <w:shd w:val="clear" w:color="auto" w:fill="FFFFFF"/>
              </w:rPr>
            </w:pPr>
            <w:r>
              <w:rPr>
                <w:color w:val="000000"/>
                <w:kern w:val="2"/>
                <w:szCs w:val="24"/>
                <w:shd w:val="clear" w:color="auto" w:fill="FFFFFF"/>
              </w:rPr>
              <w:t>Netaikoma</w:t>
            </w:r>
          </w:p>
        </w:tc>
      </w:tr>
      <w:tr w:rsidR="00D00B02" w14:paraId="07F0FFD0" w14:textId="77777777">
        <w:trPr>
          <w:trHeight w:val="300"/>
        </w:trPr>
        <w:tc>
          <w:tcPr>
            <w:tcW w:w="9535" w:type="dxa"/>
            <w:gridSpan w:val="3"/>
          </w:tcPr>
          <w:p w14:paraId="0EE0B189" w14:textId="77777777" w:rsidR="00D00B02" w:rsidRDefault="00D00B02" w:rsidP="00D00B02">
            <w:pPr>
              <w:jc w:val="center"/>
              <w:rPr>
                <w:b/>
                <w:bCs/>
                <w:kern w:val="2"/>
                <w:szCs w:val="24"/>
              </w:rPr>
            </w:pPr>
            <w:r>
              <w:rPr>
                <w:b/>
                <w:bCs/>
                <w:kern w:val="2"/>
                <w:szCs w:val="24"/>
              </w:rPr>
              <w:t xml:space="preserve">14. BENDRŲJŲ SĄLYGŲ PAKEITIMAI IR PAPILDYMAI </w:t>
            </w:r>
          </w:p>
          <w:p w14:paraId="5D079BCD" w14:textId="77777777" w:rsidR="00D00B02" w:rsidRDefault="00D00B02" w:rsidP="00D00B02">
            <w:pPr>
              <w:jc w:val="center"/>
              <w:rPr>
                <w:kern w:val="2"/>
                <w:szCs w:val="24"/>
              </w:rPr>
            </w:pPr>
            <w:r>
              <w:rPr>
                <w:kern w:val="2"/>
                <w:szCs w:val="24"/>
              </w:rPr>
              <w:t xml:space="preserve">(jeigu būtina dėl konkretaus Sutarties dalyko specifikos) </w:t>
            </w:r>
          </w:p>
        </w:tc>
      </w:tr>
      <w:tr w:rsidR="00D00B02" w14:paraId="6259D831" w14:textId="77777777">
        <w:trPr>
          <w:trHeight w:val="300"/>
        </w:trPr>
        <w:tc>
          <w:tcPr>
            <w:tcW w:w="2532" w:type="dxa"/>
          </w:tcPr>
          <w:p w14:paraId="43927719" w14:textId="77777777" w:rsidR="00D00B02" w:rsidRDefault="00D00B02" w:rsidP="00D00B02">
            <w:pPr>
              <w:rPr>
                <w:b/>
                <w:bCs/>
                <w:kern w:val="2"/>
                <w:szCs w:val="24"/>
              </w:rPr>
            </w:pPr>
            <w:r>
              <w:rPr>
                <w:b/>
                <w:bCs/>
                <w:kern w:val="2"/>
                <w:szCs w:val="24"/>
              </w:rPr>
              <w:t xml:space="preserve">14.1. </w:t>
            </w:r>
          </w:p>
        </w:tc>
        <w:tc>
          <w:tcPr>
            <w:tcW w:w="7003" w:type="dxa"/>
            <w:gridSpan w:val="2"/>
          </w:tcPr>
          <w:p w14:paraId="612BA4B0" w14:textId="7D5895C9" w:rsidR="00D00B02" w:rsidRDefault="00D00B02" w:rsidP="00D00B02">
            <w:pPr>
              <w:rPr>
                <w:kern w:val="2"/>
                <w:szCs w:val="24"/>
              </w:rPr>
            </w:pPr>
          </w:p>
        </w:tc>
      </w:tr>
      <w:tr w:rsidR="00D00B02" w14:paraId="6B254F73" w14:textId="77777777">
        <w:trPr>
          <w:trHeight w:val="300"/>
        </w:trPr>
        <w:tc>
          <w:tcPr>
            <w:tcW w:w="2532" w:type="dxa"/>
          </w:tcPr>
          <w:p w14:paraId="2BC7AAFD" w14:textId="77777777" w:rsidR="00D00B02" w:rsidRDefault="00D00B02" w:rsidP="00D00B02">
            <w:pPr>
              <w:rPr>
                <w:b/>
                <w:bCs/>
                <w:kern w:val="2"/>
                <w:szCs w:val="24"/>
              </w:rPr>
            </w:pPr>
            <w:r>
              <w:rPr>
                <w:b/>
                <w:bCs/>
                <w:kern w:val="2"/>
                <w:szCs w:val="24"/>
              </w:rPr>
              <w:t>14.2.</w:t>
            </w:r>
          </w:p>
        </w:tc>
        <w:tc>
          <w:tcPr>
            <w:tcW w:w="7003" w:type="dxa"/>
            <w:gridSpan w:val="2"/>
          </w:tcPr>
          <w:p w14:paraId="242644AC" w14:textId="59F37C85" w:rsidR="00D00B02" w:rsidRDefault="00D00B02" w:rsidP="00D00B02">
            <w:pPr>
              <w:rPr>
                <w:kern w:val="2"/>
                <w:szCs w:val="24"/>
              </w:rPr>
            </w:pPr>
          </w:p>
        </w:tc>
      </w:tr>
      <w:tr w:rsidR="00D00B02" w14:paraId="5A0B465D" w14:textId="77777777">
        <w:trPr>
          <w:trHeight w:val="300"/>
        </w:trPr>
        <w:tc>
          <w:tcPr>
            <w:tcW w:w="2532" w:type="dxa"/>
          </w:tcPr>
          <w:p w14:paraId="1165EE3C" w14:textId="77777777" w:rsidR="00D00B02" w:rsidRDefault="00D00B02" w:rsidP="00D00B02">
            <w:pPr>
              <w:rPr>
                <w:b/>
                <w:bCs/>
                <w:kern w:val="2"/>
                <w:szCs w:val="24"/>
              </w:rPr>
            </w:pPr>
            <w:r>
              <w:rPr>
                <w:b/>
                <w:bCs/>
                <w:kern w:val="2"/>
                <w:szCs w:val="24"/>
              </w:rPr>
              <w:t>14.3.</w:t>
            </w:r>
          </w:p>
        </w:tc>
        <w:tc>
          <w:tcPr>
            <w:tcW w:w="7003" w:type="dxa"/>
            <w:gridSpan w:val="2"/>
          </w:tcPr>
          <w:p w14:paraId="25D43BEA" w14:textId="3838E990" w:rsidR="00D00B02" w:rsidRDefault="00D00B02" w:rsidP="00D00B02">
            <w:pPr>
              <w:rPr>
                <w:kern w:val="2"/>
                <w:szCs w:val="24"/>
              </w:rPr>
            </w:pPr>
          </w:p>
        </w:tc>
      </w:tr>
      <w:tr w:rsidR="00D00B02" w14:paraId="79071BC9" w14:textId="77777777">
        <w:trPr>
          <w:trHeight w:val="300"/>
        </w:trPr>
        <w:tc>
          <w:tcPr>
            <w:tcW w:w="2532" w:type="dxa"/>
          </w:tcPr>
          <w:p w14:paraId="7D974D20" w14:textId="77777777" w:rsidR="00D00B02" w:rsidRDefault="00D00B02" w:rsidP="00D00B02">
            <w:pPr>
              <w:rPr>
                <w:b/>
                <w:bCs/>
                <w:kern w:val="2"/>
                <w:szCs w:val="24"/>
              </w:rPr>
            </w:pPr>
            <w:r>
              <w:rPr>
                <w:b/>
                <w:bCs/>
                <w:kern w:val="2"/>
                <w:szCs w:val="24"/>
              </w:rPr>
              <w:t>14.4.</w:t>
            </w:r>
          </w:p>
        </w:tc>
        <w:tc>
          <w:tcPr>
            <w:tcW w:w="7003" w:type="dxa"/>
            <w:gridSpan w:val="2"/>
          </w:tcPr>
          <w:p w14:paraId="56F11031" w14:textId="6C033DB5" w:rsidR="00D00B02" w:rsidRDefault="00D00B02" w:rsidP="00146AAD">
            <w:pPr>
              <w:rPr>
                <w:color w:val="0070C0"/>
                <w:kern w:val="2"/>
                <w:szCs w:val="24"/>
              </w:rPr>
            </w:pPr>
          </w:p>
        </w:tc>
      </w:tr>
      <w:tr w:rsidR="00D00B02" w14:paraId="35D09A71" w14:textId="77777777">
        <w:trPr>
          <w:trHeight w:val="300"/>
        </w:trPr>
        <w:tc>
          <w:tcPr>
            <w:tcW w:w="2532" w:type="dxa"/>
          </w:tcPr>
          <w:p w14:paraId="20C1F51E" w14:textId="77777777" w:rsidR="00D00B02" w:rsidRDefault="00D00B02" w:rsidP="00D00B02">
            <w:pPr>
              <w:rPr>
                <w:b/>
                <w:bCs/>
                <w:kern w:val="2"/>
                <w:szCs w:val="24"/>
              </w:rPr>
            </w:pPr>
            <w:r>
              <w:rPr>
                <w:b/>
                <w:bCs/>
                <w:kern w:val="2"/>
                <w:szCs w:val="24"/>
              </w:rPr>
              <w:t>14.5.</w:t>
            </w:r>
          </w:p>
        </w:tc>
        <w:tc>
          <w:tcPr>
            <w:tcW w:w="7003" w:type="dxa"/>
            <w:gridSpan w:val="2"/>
          </w:tcPr>
          <w:p w14:paraId="4BE5468E" w14:textId="1EC840A8" w:rsidR="00D00B02" w:rsidRDefault="00D00B02" w:rsidP="00D00B02">
            <w:pPr>
              <w:rPr>
                <w:kern w:val="2"/>
                <w:szCs w:val="24"/>
              </w:rPr>
            </w:pPr>
          </w:p>
        </w:tc>
      </w:tr>
      <w:tr w:rsidR="00D00B02" w14:paraId="063A7063" w14:textId="77777777">
        <w:trPr>
          <w:trHeight w:val="300"/>
        </w:trPr>
        <w:tc>
          <w:tcPr>
            <w:tcW w:w="9535" w:type="dxa"/>
            <w:gridSpan w:val="3"/>
          </w:tcPr>
          <w:p w14:paraId="1EC1A743" w14:textId="77777777" w:rsidR="00D00B02" w:rsidRDefault="00D00B02" w:rsidP="00D00B02">
            <w:pPr>
              <w:jc w:val="center"/>
              <w:rPr>
                <w:b/>
                <w:bCs/>
                <w:kern w:val="2"/>
                <w:szCs w:val="24"/>
              </w:rPr>
            </w:pPr>
            <w:r>
              <w:rPr>
                <w:b/>
                <w:bCs/>
                <w:kern w:val="2"/>
                <w:szCs w:val="24"/>
              </w:rPr>
              <w:t>15. SUTARTIES PRIEDAI</w:t>
            </w:r>
          </w:p>
        </w:tc>
      </w:tr>
      <w:tr w:rsidR="006D6749" w14:paraId="1493342A" w14:textId="77777777">
        <w:trPr>
          <w:trHeight w:val="300"/>
        </w:trPr>
        <w:tc>
          <w:tcPr>
            <w:tcW w:w="2532" w:type="dxa"/>
          </w:tcPr>
          <w:p w14:paraId="0AF63E8A" w14:textId="77777777" w:rsidR="006D6749" w:rsidRDefault="006D6749" w:rsidP="006D6749">
            <w:pPr>
              <w:jc w:val="center"/>
              <w:rPr>
                <w:b/>
                <w:bCs/>
                <w:kern w:val="2"/>
                <w:szCs w:val="24"/>
              </w:rPr>
            </w:pPr>
            <w:r>
              <w:rPr>
                <w:b/>
                <w:bCs/>
                <w:kern w:val="2"/>
                <w:szCs w:val="24"/>
              </w:rPr>
              <w:t>15.1. Priedas Nr. 1</w:t>
            </w:r>
          </w:p>
        </w:tc>
        <w:tc>
          <w:tcPr>
            <w:tcW w:w="7003" w:type="dxa"/>
            <w:gridSpan w:val="2"/>
          </w:tcPr>
          <w:p w14:paraId="23C9ECEE" w14:textId="60B995FF" w:rsidR="006D6749" w:rsidRDefault="006D6749" w:rsidP="006D6749">
            <w:pPr>
              <w:rPr>
                <w:b/>
                <w:bCs/>
                <w:kern w:val="2"/>
                <w:szCs w:val="24"/>
              </w:rPr>
            </w:pPr>
            <w:r>
              <w:rPr>
                <w:b/>
                <w:bCs/>
                <w:kern w:val="2"/>
                <w:szCs w:val="24"/>
              </w:rPr>
              <w:t>Techninė specifikacija</w:t>
            </w:r>
          </w:p>
        </w:tc>
      </w:tr>
      <w:tr w:rsidR="006D6749" w14:paraId="4C75E455" w14:textId="77777777">
        <w:trPr>
          <w:trHeight w:val="300"/>
        </w:trPr>
        <w:tc>
          <w:tcPr>
            <w:tcW w:w="2532" w:type="dxa"/>
          </w:tcPr>
          <w:p w14:paraId="6E44F098" w14:textId="307F1A06" w:rsidR="006D6749" w:rsidRDefault="006D6749" w:rsidP="006D6749">
            <w:pPr>
              <w:jc w:val="center"/>
              <w:rPr>
                <w:b/>
                <w:bCs/>
                <w:kern w:val="2"/>
                <w:szCs w:val="24"/>
              </w:rPr>
            </w:pPr>
          </w:p>
        </w:tc>
        <w:tc>
          <w:tcPr>
            <w:tcW w:w="7003" w:type="dxa"/>
            <w:gridSpan w:val="2"/>
          </w:tcPr>
          <w:p w14:paraId="65CEE00B" w14:textId="6B9E3C60" w:rsidR="006D6749" w:rsidRDefault="006D6749" w:rsidP="006D6749">
            <w:pPr>
              <w:rPr>
                <w:b/>
                <w:bCs/>
                <w:kern w:val="2"/>
                <w:szCs w:val="24"/>
              </w:rPr>
            </w:pPr>
          </w:p>
        </w:tc>
      </w:tr>
      <w:tr w:rsidR="00D00B02" w14:paraId="29AA4422" w14:textId="77777777">
        <w:tc>
          <w:tcPr>
            <w:tcW w:w="9535" w:type="dxa"/>
            <w:gridSpan w:val="3"/>
          </w:tcPr>
          <w:p w14:paraId="3ACEC6B8" w14:textId="77777777" w:rsidR="00D00B02" w:rsidRDefault="00D00B02" w:rsidP="00D00B02">
            <w:pPr>
              <w:jc w:val="center"/>
              <w:rPr>
                <w:b/>
                <w:bCs/>
                <w:kern w:val="2"/>
                <w:szCs w:val="24"/>
              </w:rPr>
            </w:pPr>
            <w:r>
              <w:rPr>
                <w:b/>
                <w:bCs/>
                <w:kern w:val="2"/>
                <w:szCs w:val="24"/>
              </w:rPr>
              <w:t>16. ŠALIŲ ATSTOVŲ PARAŠAI</w:t>
            </w:r>
          </w:p>
        </w:tc>
      </w:tr>
      <w:tr w:rsidR="00D00B02" w14:paraId="4EDC6BFC" w14:textId="77777777">
        <w:tc>
          <w:tcPr>
            <w:tcW w:w="4787" w:type="dxa"/>
            <w:gridSpan w:val="2"/>
            <w:tcBorders>
              <w:top w:val="single" w:sz="4" w:space="0" w:color="auto"/>
              <w:left w:val="single" w:sz="4" w:space="0" w:color="auto"/>
              <w:bottom w:val="single" w:sz="4" w:space="0" w:color="auto"/>
              <w:right w:val="single" w:sz="4" w:space="0" w:color="auto"/>
            </w:tcBorders>
          </w:tcPr>
          <w:p w14:paraId="0404842D" w14:textId="77777777" w:rsidR="00D00B02" w:rsidRDefault="00D00B02" w:rsidP="00D00B02">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D00B02" w:rsidRDefault="00D00B02" w:rsidP="00D00B02">
            <w:pPr>
              <w:jc w:val="center"/>
              <w:rPr>
                <w:b/>
                <w:bCs/>
                <w:kern w:val="2"/>
                <w:szCs w:val="24"/>
              </w:rPr>
            </w:pPr>
            <w:r>
              <w:rPr>
                <w:b/>
                <w:bCs/>
                <w:kern w:val="2"/>
                <w:szCs w:val="24"/>
              </w:rPr>
              <w:t>TIEKĖJAS</w:t>
            </w:r>
          </w:p>
        </w:tc>
      </w:tr>
      <w:tr w:rsidR="004018C4" w14:paraId="00A924EC" w14:textId="77777777" w:rsidTr="00610E21">
        <w:trPr>
          <w:trHeight w:val="1104"/>
        </w:trPr>
        <w:tc>
          <w:tcPr>
            <w:tcW w:w="4787" w:type="dxa"/>
            <w:gridSpan w:val="2"/>
            <w:tcBorders>
              <w:top w:val="single" w:sz="4" w:space="0" w:color="auto"/>
              <w:left w:val="single" w:sz="4" w:space="0" w:color="auto"/>
              <w:right w:val="single" w:sz="4" w:space="0" w:color="auto"/>
            </w:tcBorders>
          </w:tcPr>
          <w:p w14:paraId="48AFEF0B" w14:textId="77777777" w:rsidR="004018C4" w:rsidRDefault="004018C4" w:rsidP="00D00B02">
            <w:pPr>
              <w:jc w:val="center"/>
              <w:rPr>
                <w:color w:val="4472C4"/>
                <w:kern w:val="2"/>
                <w:szCs w:val="24"/>
              </w:rPr>
            </w:pPr>
            <w:r>
              <w:rPr>
                <w:color w:val="4472C4"/>
                <w:kern w:val="2"/>
                <w:szCs w:val="24"/>
              </w:rPr>
              <w:t>(nurodomos atstovo pareigos, vardas, pavardė)</w:t>
            </w:r>
          </w:p>
          <w:p w14:paraId="20726160" w14:textId="77777777" w:rsidR="004018C4" w:rsidRDefault="004018C4" w:rsidP="00D00B02">
            <w:pPr>
              <w:jc w:val="center"/>
              <w:rPr>
                <w:b/>
                <w:bCs/>
                <w:color w:val="4472C4"/>
                <w:kern w:val="2"/>
                <w:szCs w:val="24"/>
              </w:rPr>
            </w:pPr>
          </w:p>
          <w:p w14:paraId="79278680" w14:textId="77777777" w:rsidR="004018C4" w:rsidRDefault="004018C4" w:rsidP="00D00B02">
            <w:pPr>
              <w:jc w:val="center"/>
              <w:rPr>
                <w:color w:val="4472C4"/>
                <w:kern w:val="2"/>
                <w:szCs w:val="24"/>
              </w:rPr>
            </w:pPr>
          </w:p>
        </w:tc>
        <w:tc>
          <w:tcPr>
            <w:tcW w:w="4748" w:type="dxa"/>
            <w:tcBorders>
              <w:top w:val="single" w:sz="4" w:space="0" w:color="auto"/>
              <w:left w:val="single" w:sz="4" w:space="0" w:color="auto"/>
              <w:right w:val="single" w:sz="4" w:space="0" w:color="auto"/>
            </w:tcBorders>
          </w:tcPr>
          <w:p w14:paraId="7FE416ED" w14:textId="77777777" w:rsidR="004018C4" w:rsidRDefault="004018C4" w:rsidP="00D00B02">
            <w:pPr>
              <w:jc w:val="center"/>
              <w:rPr>
                <w:b/>
                <w:bCs/>
                <w:kern w:val="2"/>
                <w:szCs w:val="24"/>
              </w:rPr>
            </w:pPr>
            <w:r>
              <w:rPr>
                <w:color w:val="4472C4"/>
                <w:kern w:val="2"/>
                <w:szCs w:val="24"/>
              </w:rPr>
              <w:t>(nurodomos atstovo pareigos, vardas, pavardė)</w:t>
            </w:r>
          </w:p>
          <w:p w14:paraId="6C506C92" w14:textId="77777777" w:rsidR="004018C4" w:rsidRDefault="004018C4" w:rsidP="00D00B02">
            <w:pPr>
              <w:jc w:val="center"/>
              <w:rPr>
                <w:b/>
                <w:bCs/>
                <w:color w:val="4472C4"/>
                <w:kern w:val="2"/>
                <w:szCs w:val="24"/>
              </w:rPr>
            </w:pPr>
          </w:p>
          <w:p w14:paraId="7C5FC22D" w14:textId="77777777" w:rsidR="004018C4" w:rsidRDefault="004018C4" w:rsidP="00D00B02">
            <w:pPr>
              <w:jc w:val="center"/>
              <w:rPr>
                <w:b/>
                <w:bCs/>
                <w:kern w:val="2"/>
                <w:szCs w:val="24"/>
              </w:rPr>
            </w:pP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3E12CC14" w:rsidR="003B1CF9" w:rsidRDefault="003B1CF9">
      <w:r>
        <w:br w:type="page"/>
      </w:r>
    </w:p>
    <w:p w14:paraId="051C3F5A" w14:textId="69415BDD" w:rsidR="0002231C" w:rsidRDefault="00665CA8" w:rsidP="00700811">
      <w:pPr>
        <w:ind w:left="5670"/>
        <w:jc w:val="right"/>
        <w:rPr>
          <w:rFonts w:eastAsia="Calibri"/>
        </w:rPr>
      </w:pPr>
      <w:r>
        <w:rPr>
          <w:rFonts w:eastAsia="Calibri"/>
        </w:rPr>
        <w:lastRenderedPageBreak/>
        <w:t>P</w:t>
      </w:r>
      <w:r w:rsidR="0002231C" w:rsidRPr="00C32129">
        <w:rPr>
          <w:rFonts w:eastAsia="Calibri"/>
        </w:rPr>
        <w:t>riedas</w:t>
      </w:r>
      <w:r>
        <w:rPr>
          <w:rFonts w:eastAsia="Calibri"/>
        </w:rPr>
        <w:t xml:space="preserve"> Nr. 1 „Techninė specifikacija“</w:t>
      </w:r>
    </w:p>
    <w:p w14:paraId="701D4BE7" w14:textId="77777777" w:rsidR="00271919" w:rsidRPr="00271919" w:rsidRDefault="00271919" w:rsidP="0002231C">
      <w:pPr>
        <w:ind w:left="7088"/>
        <w:jc w:val="right"/>
        <w:rPr>
          <w:bCs/>
        </w:rPr>
      </w:pPr>
    </w:p>
    <w:p w14:paraId="3826EC8B" w14:textId="77777777" w:rsidR="0002231C" w:rsidRPr="00271919" w:rsidRDefault="0002231C" w:rsidP="0002231C">
      <w:pPr>
        <w:jc w:val="center"/>
        <w:rPr>
          <w:bCs/>
          <w:i/>
          <w:iCs/>
          <w:lang w:eastAsia="lt-LT"/>
        </w:rPr>
      </w:pPr>
      <w:r w:rsidRPr="00271919">
        <w:rPr>
          <w:bCs/>
          <w:i/>
          <w:iCs/>
          <w:lang w:eastAsia="lt-LT"/>
        </w:rPr>
        <w:t>Rengiama sutarties pasirašymo metu pagal pirkimo dokumentų 1 priedą</w:t>
      </w:r>
    </w:p>
    <w:p w14:paraId="543C363E" w14:textId="77777777" w:rsidR="00271919" w:rsidRDefault="00271919" w:rsidP="00271919">
      <w:pPr>
        <w:jc w:val="center"/>
        <w:rPr>
          <w:bCs/>
          <w:i/>
          <w:iCs/>
          <w:lang w:val="pt-BR" w:eastAsia="lt-LT"/>
        </w:rPr>
      </w:pPr>
      <w:r>
        <w:rPr>
          <w:bCs/>
          <w:i/>
          <w:iCs/>
          <w:lang w:val="pt-BR" w:eastAsia="lt-LT"/>
        </w:rPr>
        <w:t>________________________</w:t>
      </w:r>
    </w:p>
    <w:sectPr w:rsidR="00271919">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7C0A4" w14:textId="77777777" w:rsidR="008E543F" w:rsidRDefault="008E543F">
      <w:r>
        <w:separator/>
      </w:r>
    </w:p>
  </w:endnote>
  <w:endnote w:type="continuationSeparator" w:id="0">
    <w:p w14:paraId="0943F888" w14:textId="77777777" w:rsidR="008E543F" w:rsidRDefault="008E5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7A87" w:usb1="80000000" w:usb2="00000008" w:usb3="00000000" w:csb0="000000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3AC7F" w14:textId="77777777" w:rsidR="008E543F" w:rsidRDefault="008E543F">
      <w:r>
        <w:separator/>
      </w:r>
    </w:p>
  </w:footnote>
  <w:footnote w:type="continuationSeparator" w:id="0">
    <w:p w14:paraId="6CC2A7CA" w14:textId="77777777" w:rsidR="008E543F" w:rsidRDefault="008E54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3507D0"/>
    <w:multiLevelType w:val="multilevel"/>
    <w:tmpl w:val="0C0A4F2E"/>
    <w:lvl w:ilvl="0">
      <w:start w:val="10"/>
      <w:numFmt w:val="decimal"/>
      <w:lvlText w:val="%1."/>
      <w:lvlJc w:val="left"/>
      <w:pPr>
        <w:ind w:left="444" w:hanging="444"/>
      </w:pPr>
      <w:rPr>
        <w:rFonts w:hint="default"/>
        <w:b w:val="0"/>
        <w:bCs w:val="0"/>
      </w:rPr>
    </w:lvl>
    <w:lvl w:ilvl="1">
      <w:start w:val="1"/>
      <w:numFmt w:val="decimal"/>
      <w:lvlText w:val="%1.%2."/>
      <w:lvlJc w:val="left"/>
      <w:pPr>
        <w:ind w:left="1295" w:hanging="444"/>
      </w:pPr>
      <w:rPr>
        <w:rFonts w:asciiTheme="minorHAnsi" w:hAnsiTheme="minorHAnsi" w:cstheme="minorHAnsi" w:hint="default"/>
        <w:sz w:val="21"/>
        <w:szCs w:val="2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72CD6ACD"/>
    <w:multiLevelType w:val="multilevel"/>
    <w:tmpl w:val="43629D50"/>
    <w:lvl w:ilvl="0">
      <w:start w:val="6"/>
      <w:numFmt w:val="decimal"/>
      <w:lvlText w:val="%1."/>
      <w:lvlJc w:val="left"/>
      <w:pPr>
        <w:ind w:left="720" w:hanging="360"/>
      </w:pPr>
      <w:rPr>
        <w:b/>
        <w:color w:val="auto"/>
      </w:rPr>
    </w:lvl>
    <w:lvl w:ilvl="1">
      <w:start w:val="1"/>
      <w:numFmt w:val="decimal"/>
      <w:isLgl/>
      <w:lvlText w:val="%1.%2."/>
      <w:lvlJc w:val="left"/>
      <w:pPr>
        <w:ind w:left="720" w:hanging="360"/>
      </w:pPr>
      <w:rPr>
        <w:b w:val="0"/>
        <w:i w:val="0"/>
        <w:color w:val="auto"/>
        <w:sz w:val="20"/>
        <w:szCs w:val="2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1294023406">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44355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1794"/>
    <w:rsid w:val="00010BAA"/>
    <w:rsid w:val="00013317"/>
    <w:rsid w:val="0002231C"/>
    <w:rsid w:val="00027241"/>
    <w:rsid w:val="00027816"/>
    <w:rsid w:val="000324D8"/>
    <w:rsid w:val="0003647F"/>
    <w:rsid w:val="000521EE"/>
    <w:rsid w:val="00056203"/>
    <w:rsid w:val="00065596"/>
    <w:rsid w:val="000661D8"/>
    <w:rsid w:val="000775FF"/>
    <w:rsid w:val="00082652"/>
    <w:rsid w:val="0009148B"/>
    <w:rsid w:val="00094903"/>
    <w:rsid w:val="000A59F2"/>
    <w:rsid w:val="000A6F91"/>
    <w:rsid w:val="000B68BB"/>
    <w:rsid w:val="000C4967"/>
    <w:rsid w:val="000E0AB8"/>
    <w:rsid w:val="000E54F5"/>
    <w:rsid w:val="000F09C1"/>
    <w:rsid w:val="000F1672"/>
    <w:rsid w:val="000F65BB"/>
    <w:rsid w:val="001062F5"/>
    <w:rsid w:val="001075EA"/>
    <w:rsid w:val="00127B5D"/>
    <w:rsid w:val="001310BB"/>
    <w:rsid w:val="00131C7E"/>
    <w:rsid w:val="0013728E"/>
    <w:rsid w:val="00141DED"/>
    <w:rsid w:val="00146357"/>
    <w:rsid w:val="00146AAD"/>
    <w:rsid w:val="00150CAC"/>
    <w:rsid w:val="00157D89"/>
    <w:rsid w:val="001618C8"/>
    <w:rsid w:val="00164D93"/>
    <w:rsid w:val="00174057"/>
    <w:rsid w:val="00175E0F"/>
    <w:rsid w:val="00183F92"/>
    <w:rsid w:val="001908BA"/>
    <w:rsid w:val="00195302"/>
    <w:rsid w:val="00196799"/>
    <w:rsid w:val="001A0E08"/>
    <w:rsid w:val="001A12FC"/>
    <w:rsid w:val="001A1749"/>
    <w:rsid w:val="001A37C1"/>
    <w:rsid w:val="001A7FCF"/>
    <w:rsid w:val="001B2EB7"/>
    <w:rsid w:val="001B470F"/>
    <w:rsid w:val="001C0971"/>
    <w:rsid w:val="001C0CB5"/>
    <w:rsid w:val="001C4844"/>
    <w:rsid w:val="001C7F2E"/>
    <w:rsid w:val="001D420D"/>
    <w:rsid w:val="001E1A68"/>
    <w:rsid w:val="001F031C"/>
    <w:rsid w:val="00201517"/>
    <w:rsid w:val="00202E5E"/>
    <w:rsid w:val="00203BDE"/>
    <w:rsid w:val="00212884"/>
    <w:rsid w:val="0021707D"/>
    <w:rsid w:val="002237A4"/>
    <w:rsid w:val="00227D0B"/>
    <w:rsid w:val="002304F0"/>
    <w:rsid w:val="00230CD5"/>
    <w:rsid w:val="0023578D"/>
    <w:rsid w:val="002507E2"/>
    <w:rsid w:val="00250F23"/>
    <w:rsid w:val="002600F5"/>
    <w:rsid w:val="00265EED"/>
    <w:rsid w:val="00270265"/>
    <w:rsid w:val="00271919"/>
    <w:rsid w:val="00275656"/>
    <w:rsid w:val="00275C95"/>
    <w:rsid w:val="00276C5C"/>
    <w:rsid w:val="00280AE4"/>
    <w:rsid w:val="00281B20"/>
    <w:rsid w:val="0028358F"/>
    <w:rsid w:val="0029263B"/>
    <w:rsid w:val="002A4CEB"/>
    <w:rsid w:val="002A57C5"/>
    <w:rsid w:val="002B04AA"/>
    <w:rsid w:val="002C2FA0"/>
    <w:rsid w:val="002C30CA"/>
    <w:rsid w:val="002D3BD8"/>
    <w:rsid w:val="002F0B5F"/>
    <w:rsid w:val="002F445B"/>
    <w:rsid w:val="00300E65"/>
    <w:rsid w:val="00306B12"/>
    <w:rsid w:val="003121C4"/>
    <w:rsid w:val="0031582B"/>
    <w:rsid w:val="003162EE"/>
    <w:rsid w:val="00320C1D"/>
    <w:rsid w:val="00324803"/>
    <w:rsid w:val="00330FFA"/>
    <w:rsid w:val="003323A2"/>
    <w:rsid w:val="00332A57"/>
    <w:rsid w:val="003352CB"/>
    <w:rsid w:val="00342317"/>
    <w:rsid w:val="003441E1"/>
    <w:rsid w:val="00352379"/>
    <w:rsid w:val="00353486"/>
    <w:rsid w:val="00356E20"/>
    <w:rsid w:val="00361299"/>
    <w:rsid w:val="00364DB3"/>
    <w:rsid w:val="00373AB7"/>
    <w:rsid w:val="00374457"/>
    <w:rsid w:val="00375358"/>
    <w:rsid w:val="0037609D"/>
    <w:rsid w:val="00380354"/>
    <w:rsid w:val="003865CA"/>
    <w:rsid w:val="0039058F"/>
    <w:rsid w:val="0039321E"/>
    <w:rsid w:val="00395C65"/>
    <w:rsid w:val="003B1CF9"/>
    <w:rsid w:val="003B2818"/>
    <w:rsid w:val="003B3830"/>
    <w:rsid w:val="003C3EC7"/>
    <w:rsid w:val="003E5D1D"/>
    <w:rsid w:val="003E6F61"/>
    <w:rsid w:val="003F1AF3"/>
    <w:rsid w:val="003F3850"/>
    <w:rsid w:val="003F5D2C"/>
    <w:rsid w:val="0040170D"/>
    <w:rsid w:val="004018C4"/>
    <w:rsid w:val="00403466"/>
    <w:rsid w:val="004034FB"/>
    <w:rsid w:val="00404FF2"/>
    <w:rsid w:val="00406465"/>
    <w:rsid w:val="00414417"/>
    <w:rsid w:val="00424D95"/>
    <w:rsid w:val="00425655"/>
    <w:rsid w:val="004360D8"/>
    <w:rsid w:val="0044410A"/>
    <w:rsid w:val="00452019"/>
    <w:rsid w:val="0047414D"/>
    <w:rsid w:val="00474A42"/>
    <w:rsid w:val="00476FC2"/>
    <w:rsid w:val="00482031"/>
    <w:rsid w:val="00491EB9"/>
    <w:rsid w:val="00497D40"/>
    <w:rsid w:val="00497F60"/>
    <w:rsid w:val="004B401B"/>
    <w:rsid w:val="004C5322"/>
    <w:rsid w:val="004D39D6"/>
    <w:rsid w:val="004E025C"/>
    <w:rsid w:val="004E5E23"/>
    <w:rsid w:val="004F62A0"/>
    <w:rsid w:val="004F775A"/>
    <w:rsid w:val="00500F67"/>
    <w:rsid w:val="00505C11"/>
    <w:rsid w:val="005334D9"/>
    <w:rsid w:val="005350E1"/>
    <w:rsid w:val="00540AC7"/>
    <w:rsid w:val="00552559"/>
    <w:rsid w:val="00553780"/>
    <w:rsid w:val="00557302"/>
    <w:rsid w:val="005579DB"/>
    <w:rsid w:val="005629D0"/>
    <w:rsid w:val="00563511"/>
    <w:rsid w:val="00565979"/>
    <w:rsid w:val="00575857"/>
    <w:rsid w:val="005828DD"/>
    <w:rsid w:val="005837BC"/>
    <w:rsid w:val="00587E3C"/>
    <w:rsid w:val="00591C69"/>
    <w:rsid w:val="0059507A"/>
    <w:rsid w:val="005A27F2"/>
    <w:rsid w:val="005A69C8"/>
    <w:rsid w:val="005D3E7E"/>
    <w:rsid w:val="005D60B7"/>
    <w:rsid w:val="005D6FEB"/>
    <w:rsid w:val="005E142A"/>
    <w:rsid w:val="005E6C86"/>
    <w:rsid w:val="005F26CE"/>
    <w:rsid w:val="005F4815"/>
    <w:rsid w:val="005F6320"/>
    <w:rsid w:val="00600997"/>
    <w:rsid w:val="00616AF7"/>
    <w:rsid w:val="00620C8C"/>
    <w:rsid w:val="00625DBD"/>
    <w:rsid w:val="00630437"/>
    <w:rsid w:val="0063400C"/>
    <w:rsid w:val="00652AF1"/>
    <w:rsid w:val="00654A35"/>
    <w:rsid w:val="006607D0"/>
    <w:rsid w:val="00665CA8"/>
    <w:rsid w:val="00666E97"/>
    <w:rsid w:val="0067013A"/>
    <w:rsid w:val="006746DB"/>
    <w:rsid w:val="00674B92"/>
    <w:rsid w:val="0068081B"/>
    <w:rsid w:val="00685C66"/>
    <w:rsid w:val="006875D1"/>
    <w:rsid w:val="0068781D"/>
    <w:rsid w:val="006965C1"/>
    <w:rsid w:val="006A105D"/>
    <w:rsid w:val="006A1A3C"/>
    <w:rsid w:val="006B09D7"/>
    <w:rsid w:val="006C08D5"/>
    <w:rsid w:val="006C10E3"/>
    <w:rsid w:val="006C5938"/>
    <w:rsid w:val="006D6749"/>
    <w:rsid w:val="006E100A"/>
    <w:rsid w:val="006F0945"/>
    <w:rsid w:val="006F1606"/>
    <w:rsid w:val="00700811"/>
    <w:rsid w:val="00701250"/>
    <w:rsid w:val="007045B9"/>
    <w:rsid w:val="00704E5E"/>
    <w:rsid w:val="007205C5"/>
    <w:rsid w:val="007246B2"/>
    <w:rsid w:val="007313FD"/>
    <w:rsid w:val="007403B5"/>
    <w:rsid w:val="007439BC"/>
    <w:rsid w:val="00745538"/>
    <w:rsid w:val="0075584C"/>
    <w:rsid w:val="0075721C"/>
    <w:rsid w:val="007606C9"/>
    <w:rsid w:val="00761472"/>
    <w:rsid w:val="00761CB5"/>
    <w:rsid w:val="007774B5"/>
    <w:rsid w:val="0078181C"/>
    <w:rsid w:val="007832A3"/>
    <w:rsid w:val="007837F8"/>
    <w:rsid w:val="007919E1"/>
    <w:rsid w:val="007A0C3A"/>
    <w:rsid w:val="007A143F"/>
    <w:rsid w:val="007A5DEA"/>
    <w:rsid w:val="007A6157"/>
    <w:rsid w:val="007A69C5"/>
    <w:rsid w:val="007B22FD"/>
    <w:rsid w:val="007B4B13"/>
    <w:rsid w:val="007B5D7B"/>
    <w:rsid w:val="007C1B0E"/>
    <w:rsid w:val="007C1C37"/>
    <w:rsid w:val="007E26EA"/>
    <w:rsid w:val="007F3420"/>
    <w:rsid w:val="007F6C2A"/>
    <w:rsid w:val="007F78AC"/>
    <w:rsid w:val="007F7F5A"/>
    <w:rsid w:val="00803C16"/>
    <w:rsid w:val="00806244"/>
    <w:rsid w:val="008126EF"/>
    <w:rsid w:val="00817E9E"/>
    <w:rsid w:val="00831F15"/>
    <w:rsid w:val="008364A8"/>
    <w:rsid w:val="00836BB9"/>
    <w:rsid w:val="00845AED"/>
    <w:rsid w:val="008645EC"/>
    <w:rsid w:val="00865B4A"/>
    <w:rsid w:val="0087739F"/>
    <w:rsid w:val="0087751A"/>
    <w:rsid w:val="00884C48"/>
    <w:rsid w:val="008934C7"/>
    <w:rsid w:val="008B39F1"/>
    <w:rsid w:val="008C0706"/>
    <w:rsid w:val="008D30D4"/>
    <w:rsid w:val="008E06CD"/>
    <w:rsid w:val="008E4C78"/>
    <w:rsid w:val="008E543F"/>
    <w:rsid w:val="009036E5"/>
    <w:rsid w:val="009139BE"/>
    <w:rsid w:val="0092104E"/>
    <w:rsid w:val="00921E05"/>
    <w:rsid w:val="00922FB3"/>
    <w:rsid w:val="009420C5"/>
    <w:rsid w:val="00944562"/>
    <w:rsid w:val="00944965"/>
    <w:rsid w:val="009466F9"/>
    <w:rsid w:val="00950210"/>
    <w:rsid w:val="0095234E"/>
    <w:rsid w:val="00955F86"/>
    <w:rsid w:val="00970712"/>
    <w:rsid w:val="0097545F"/>
    <w:rsid w:val="00980A64"/>
    <w:rsid w:val="009843DA"/>
    <w:rsid w:val="00995F50"/>
    <w:rsid w:val="009A16DB"/>
    <w:rsid w:val="009A540F"/>
    <w:rsid w:val="009A67CE"/>
    <w:rsid w:val="009B4712"/>
    <w:rsid w:val="009C2023"/>
    <w:rsid w:val="009C407C"/>
    <w:rsid w:val="009C43E2"/>
    <w:rsid w:val="009C6FCA"/>
    <w:rsid w:val="009C7412"/>
    <w:rsid w:val="009D2A60"/>
    <w:rsid w:val="009D2BBB"/>
    <w:rsid w:val="009D361A"/>
    <w:rsid w:val="009D6151"/>
    <w:rsid w:val="009E19EC"/>
    <w:rsid w:val="009E6582"/>
    <w:rsid w:val="009F6A25"/>
    <w:rsid w:val="009F7AE5"/>
    <w:rsid w:val="00A002C9"/>
    <w:rsid w:val="00A00647"/>
    <w:rsid w:val="00A047C2"/>
    <w:rsid w:val="00A04E11"/>
    <w:rsid w:val="00A059EF"/>
    <w:rsid w:val="00A111B4"/>
    <w:rsid w:val="00A13F7B"/>
    <w:rsid w:val="00A153CD"/>
    <w:rsid w:val="00A1593C"/>
    <w:rsid w:val="00A2609F"/>
    <w:rsid w:val="00A308BF"/>
    <w:rsid w:val="00A31FD0"/>
    <w:rsid w:val="00A43B90"/>
    <w:rsid w:val="00A520C3"/>
    <w:rsid w:val="00A52B71"/>
    <w:rsid w:val="00A560C7"/>
    <w:rsid w:val="00A570F2"/>
    <w:rsid w:val="00A603ED"/>
    <w:rsid w:val="00A61959"/>
    <w:rsid w:val="00A9012F"/>
    <w:rsid w:val="00A9638D"/>
    <w:rsid w:val="00A97BC9"/>
    <w:rsid w:val="00AA66C1"/>
    <w:rsid w:val="00AB2A04"/>
    <w:rsid w:val="00AB6D6D"/>
    <w:rsid w:val="00AC29BE"/>
    <w:rsid w:val="00AC3DF9"/>
    <w:rsid w:val="00AF6774"/>
    <w:rsid w:val="00AF68DC"/>
    <w:rsid w:val="00B04470"/>
    <w:rsid w:val="00B1341D"/>
    <w:rsid w:val="00B1756D"/>
    <w:rsid w:val="00B20209"/>
    <w:rsid w:val="00B20C2D"/>
    <w:rsid w:val="00B24109"/>
    <w:rsid w:val="00B363BC"/>
    <w:rsid w:val="00B46B06"/>
    <w:rsid w:val="00B53481"/>
    <w:rsid w:val="00B563B0"/>
    <w:rsid w:val="00B63E97"/>
    <w:rsid w:val="00B767F3"/>
    <w:rsid w:val="00B854A1"/>
    <w:rsid w:val="00B9163C"/>
    <w:rsid w:val="00B92941"/>
    <w:rsid w:val="00B95766"/>
    <w:rsid w:val="00B973EE"/>
    <w:rsid w:val="00BA08FD"/>
    <w:rsid w:val="00BA27A4"/>
    <w:rsid w:val="00BA62DF"/>
    <w:rsid w:val="00BB03FC"/>
    <w:rsid w:val="00BB047E"/>
    <w:rsid w:val="00BB43F6"/>
    <w:rsid w:val="00BB4DF1"/>
    <w:rsid w:val="00BB6F63"/>
    <w:rsid w:val="00BB7B88"/>
    <w:rsid w:val="00BC5142"/>
    <w:rsid w:val="00BE0B01"/>
    <w:rsid w:val="00BF19E0"/>
    <w:rsid w:val="00C00BB0"/>
    <w:rsid w:val="00C03B99"/>
    <w:rsid w:val="00C0471B"/>
    <w:rsid w:val="00C05714"/>
    <w:rsid w:val="00C05E37"/>
    <w:rsid w:val="00C10095"/>
    <w:rsid w:val="00C100A7"/>
    <w:rsid w:val="00C13BF9"/>
    <w:rsid w:val="00C157B8"/>
    <w:rsid w:val="00C33E93"/>
    <w:rsid w:val="00C34DC7"/>
    <w:rsid w:val="00C77B72"/>
    <w:rsid w:val="00C801E6"/>
    <w:rsid w:val="00C85A61"/>
    <w:rsid w:val="00C9458B"/>
    <w:rsid w:val="00CA7866"/>
    <w:rsid w:val="00CB1D98"/>
    <w:rsid w:val="00CB4095"/>
    <w:rsid w:val="00CC75F4"/>
    <w:rsid w:val="00CE61D8"/>
    <w:rsid w:val="00CE6775"/>
    <w:rsid w:val="00CF1190"/>
    <w:rsid w:val="00CF48BA"/>
    <w:rsid w:val="00CF48D3"/>
    <w:rsid w:val="00CF4AE1"/>
    <w:rsid w:val="00D00B02"/>
    <w:rsid w:val="00D13966"/>
    <w:rsid w:val="00D14899"/>
    <w:rsid w:val="00D167F7"/>
    <w:rsid w:val="00D17C67"/>
    <w:rsid w:val="00D31E53"/>
    <w:rsid w:val="00D47A54"/>
    <w:rsid w:val="00D60C98"/>
    <w:rsid w:val="00D74F8F"/>
    <w:rsid w:val="00D75664"/>
    <w:rsid w:val="00D76580"/>
    <w:rsid w:val="00D765DA"/>
    <w:rsid w:val="00D85D6D"/>
    <w:rsid w:val="00D87099"/>
    <w:rsid w:val="00D959ED"/>
    <w:rsid w:val="00D96D2A"/>
    <w:rsid w:val="00D97CF8"/>
    <w:rsid w:val="00DA55E4"/>
    <w:rsid w:val="00DA5990"/>
    <w:rsid w:val="00DB61C0"/>
    <w:rsid w:val="00DC09E5"/>
    <w:rsid w:val="00DC2350"/>
    <w:rsid w:val="00DD0451"/>
    <w:rsid w:val="00DD109D"/>
    <w:rsid w:val="00DD7479"/>
    <w:rsid w:val="00DF0E98"/>
    <w:rsid w:val="00DF45E9"/>
    <w:rsid w:val="00E054FB"/>
    <w:rsid w:val="00E06DD6"/>
    <w:rsid w:val="00E0790B"/>
    <w:rsid w:val="00E105CB"/>
    <w:rsid w:val="00E10A1C"/>
    <w:rsid w:val="00E11134"/>
    <w:rsid w:val="00E13F85"/>
    <w:rsid w:val="00E263E1"/>
    <w:rsid w:val="00E319A6"/>
    <w:rsid w:val="00E34F99"/>
    <w:rsid w:val="00E3680F"/>
    <w:rsid w:val="00E421DF"/>
    <w:rsid w:val="00E4427F"/>
    <w:rsid w:val="00E44E52"/>
    <w:rsid w:val="00E51AC0"/>
    <w:rsid w:val="00E52975"/>
    <w:rsid w:val="00E53DCB"/>
    <w:rsid w:val="00E53F2F"/>
    <w:rsid w:val="00E55235"/>
    <w:rsid w:val="00E64E33"/>
    <w:rsid w:val="00E65599"/>
    <w:rsid w:val="00E870D3"/>
    <w:rsid w:val="00E97B3A"/>
    <w:rsid w:val="00EC1601"/>
    <w:rsid w:val="00EC65B0"/>
    <w:rsid w:val="00EC6A08"/>
    <w:rsid w:val="00ED198F"/>
    <w:rsid w:val="00EE4AD5"/>
    <w:rsid w:val="00EE57BB"/>
    <w:rsid w:val="00EF11B9"/>
    <w:rsid w:val="00EF12B9"/>
    <w:rsid w:val="00EF2CFB"/>
    <w:rsid w:val="00EF3F8F"/>
    <w:rsid w:val="00F006B1"/>
    <w:rsid w:val="00F04ECA"/>
    <w:rsid w:val="00F150D8"/>
    <w:rsid w:val="00F152A0"/>
    <w:rsid w:val="00F21448"/>
    <w:rsid w:val="00F2409F"/>
    <w:rsid w:val="00F263F9"/>
    <w:rsid w:val="00F40C8B"/>
    <w:rsid w:val="00F55B24"/>
    <w:rsid w:val="00F609A2"/>
    <w:rsid w:val="00F74C25"/>
    <w:rsid w:val="00F85C06"/>
    <w:rsid w:val="00F87A26"/>
    <w:rsid w:val="00F91694"/>
    <w:rsid w:val="00F966A9"/>
    <w:rsid w:val="00FA5275"/>
    <w:rsid w:val="00FA59EF"/>
    <w:rsid w:val="00FC20AD"/>
    <w:rsid w:val="00FD5BDF"/>
    <w:rsid w:val="00FF11FD"/>
    <w:rsid w:val="00FF662F"/>
    <w:rsid w:val="00FF7F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DC423762-F196-40C3-882C-61BEB648B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71919"/>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Text1">
    <w:name w:val="Body Text1"/>
    <w:rsid w:val="0002231C"/>
    <w:pPr>
      <w:snapToGrid w:val="0"/>
      <w:ind w:firstLine="312"/>
      <w:jc w:val="both"/>
    </w:pPr>
    <w:rPr>
      <w:rFonts w:ascii="TimesLT" w:hAnsi="TimesLT"/>
      <w:sz w:val="20"/>
      <w:lang w:val="en-US"/>
    </w:rPr>
  </w:style>
  <w:style w:type="character" w:styleId="Hipersaitas">
    <w:name w:val="Hyperlink"/>
    <w:basedOn w:val="Numatytasispastraiposriftas"/>
    <w:uiPriority w:val="99"/>
    <w:unhideWhenUsed/>
    <w:rsid w:val="00D31E53"/>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00F6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00F67"/>
    <w:pPr>
      <w:spacing w:after="160"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519087">
      <w:bodyDiv w:val="1"/>
      <w:marLeft w:val="0"/>
      <w:marRight w:val="0"/>
      <w:marTop w:val="0"/>
      <w:marBottom w:val="0"/>
      <w:divBdr>
        <w:top w:val="none" w:sz="0" w:space="0" w:color="auto"/>
        <w:left w:val="none" w:sz="0" w:space="0" w:color="auto"/>
        <w:bottom w:val="none" w:sz="0" w:space="0" w:color="auto"/>
        <w:right w:val="none" w:sz="0" w:space="0" w:color="auto"/>
      </w:divBdr>
    </w:div>
    <w:div w:id="340477046">
      <w:bodyDiv w:val="1"/>
      <w:marLeft w:val="0"/>
      <w:marRight w:val="0"/>
      <w:marTop w:val="0"/>
      <w:marBottom w:val="0"/>
      <w:divBdr>
        <w:top w:val="none" w:sz="0" w:space="0" w:color="auto"/>
        <w:left w:val="none" w:sz="0" w:space="0" w:color="auto"/>
        <w:bottom w:val="none" w:sz="0" w:space="0" w:color="auto"/>
        <w:right w:val="none" w:sz="0" w:space="0" w:color="auto"/>
      </w:divBdr>
    </w:div>
    <w:div w:id="360783829">
      <w:bodyDiv w:val="1"/>
      <w:marLeft w:val="0"/>
      <w:marRight w:val="0"/>
      <w:marTop w:val="0"/>
      <w:marBottom w:val="0"/>
      <w:divBdr>
        <w:top w:val="none" w:sz="0" w:space="0" w:color="auto"/>
        <w:left w:val="none" w:sz="0" w:space="0" w:color="auto"/>
        <w:bottom w:val="none" w:sz="0" w:space="0" w:color="auto"/>
        <w:right w:val="none" w:sz="0" w:space="0" w:color="auto"/>
      </w:divBdr>
    </w:div>
    <w:div w:id="663631681">
      <w:bodyDiv w:val="1"/>
      <w:marLeft w:val="0"/>
      <w:marRight w:val="0"/>
      <w:marTop w:val="0"/>
      <w:marBottom w:val="0"/>
      <w:divBdr>
        <w:top w:val="none" w:sz="0" w:space="0" w:color="auto"/>
        <w:left w:val="none" w:sz="0" w:space="0" w:color="auto"/>
        <w:bottom w:val="none" w:sz="0" w:space="0" w:color="auto"/>
        <w:right w:val="none" w:sz="0" w:space="0" w:color="auto"/>
      </w:divBdr>
    </w:div>
    <w:div w:id="830175558">
      <w:bodyDiv w:val="1"/>
      <w:marLeft w:val="0"/>
      <w:marRight w:val="0"/>
      <w:marTop w:val="0"/>
      <w:marBottom w:val="0"/>
      <w:divBdr>
        <w:top w:val="none" w:sz="0" w:space="0" w:color="auto"/>
        <w:left w:val="none" w:sz="0" w:space="0" w:color="auto"/>
        <w:bottom w:val="none" w:sz="0" w:space="0" w:color="auto"/>
        <w:right w:val="none" w:sz="0" w:space="0" w:color="auto"/>
      </w:divBdr>
    </w:div>
    <w:div w:id="836460648">
      <w:bodyDiv w:val="1"/>
      <w:marLeft w:val="0"/>
      <w:marRight w:val="0"/>
      <w:marTop w:val="0"/>
      <w:marBottom w:val="0"/>
      <w:divBdr>
        <w:top w:val="none" w:sz="0" w:space="0" w:color="auto"/>
        <w:left w:val="none" w:sz="0" w:space="0" w:color="auto"/>
        <w:bottom w:val="none" w:sz="0" w:space="0" w:color="auto"/>
        <w:right w:val="none" w:sz="0" w:space="0" w:color="auto"/>
      </w:divBdr>
    </w:div>
    <w:div w:id="1174419728">
      <w:bodyDiv w:val="1"/>
      <w:marLeft w:val="0"/>
      <w:marRight w:val="0"/>
      <w:marTop w:val="0"/>
      <w:marBottom w:val="0"/>
      <w:divBdr>
        <w:top w:val="none" w:sz="0" w:space="0" w:color="auto"/>
        <w:left w:val="none" w:sz="0" w:space="0" w:color="auto"/>
        <w:bottom w:val="none" w:sz="0" w:space="0" w:color="auto"/>
        <w:right w:val="none" w:sz="0" w:space="0" w:color="auto"/>
      </w:divBdr>
    </w:div>
    <w:div w:id="1288661600">
      <w:bodyDiv w:val="1"/>
      <w:marLeft w:val="0"/>
      <w:marRight w:val="0"/>
      <w:marTop w:val="0"/>
      <w:marBottom w:val="0"/>
      <w:divBdr>
        <w:top w:val="none" w:sz="0" w:space="0" w:color="auto"/>
        <w:left w:val="none" w:sz="0" w:space="0" w:color="auto"/>
        <w:bottom w:val="none" w:sz="0" w:space="0" w:color="auto"/>
        <w:right w:val="none" w:sz="0" w:space="0" w:color="auto"/>
      </w:divBdr>
    </w:div>
    <w:div w:id="1316376778">
      <w:bodyDiv w:val="1"/>
      <w:marLeft w:val="0"/>
      <w:marRight w:val="0"/>
      <w:marTop w:val="0"/>
      <w:marBottom w:val="0"/>
      <w:divBdr>
        <w:top w:val="none" w:sz="0" w:space="0" w:color="auto"/>
        <w:left w:val="none" w:sz="0" w:space="0" w:color="auto"/>
        <w:bottom w:val="none" w:sz="0" w:space="0" w:color="auto"/>
        <w:right w:val="none" w:sz="0" w:space="0" w:color="auto"/>
      </w:divBdr>
    </w:div>
    <w:div w:id="1354721412">
      <w:bodyDiv w:val="1"/>
      <w:marLeft w:val="0"/>
      <w:marRight w:val="0"/>
      <w:marTop w:val="0"/>
      <w:marBottom w:val="0"/>
      <w:divBdr>
        <w:top w:val="none" w:sz="0" w:space="0" w:color="auto"/>
        <w:left w:val="none" w:sz="0" w:space="0" w:color="auto"/>
        <w:bottom w:val="none" w:sz="0" w:space="0" w:color="auto"/>
        <w:right w:val="none" w:sz="0" w:space="0" w:color="auto"/>
      </w:divBdr>
    </w:div>
    <w:div w:id="1515608330">
      <w:bodyDiv w:val="1"/>
      <w:marLeft w:val="0"/>
      <w:marRight w:val="0"/>
      <w:marTop w:val="0"/>
      <w:marBottom w:val="0"/>
      <w:divBdr>
        <w:top w:val="none" w:sz="0" w:space="0" w:color="auto"/>
        <w:left w:val="none" w:sz="0" w:space="0" w:color="auto"/>
        <w:bottom w:val="none" w:sz="0" w:space="0" w:color="auto"/>
        <w:right w:val="none" w:sz="0" w:space="0" w:color="auto"/>
      </w:divBdr>
    </w:div>
    <w:div w:id="1680572274">
      <w:bodyDiv w:val="1"/>
      <w:marLeft w:val="0"/>
      <w:marRight w:val="0"/>
      <w:marTop w:val="0"/>
      <w:marBottom w:val="0"/>
      <w:divBdr>
        <w:top w:val="none" w:sz="0" w:space="0" w:color="auto"/>
        <w:left w:val="none" w:sz="0" w:space="0" w:color="auto"/>
        <w:bottom w:val="none" w:sz="0" w:space="0" w:color="auto"/>
        <w:right w:val="none" w:sz="0" w:space="0" w:color="auto"/>
      </w:divBdr>
    </w:div>
    <w:div w:id="1943954101">
      <w:bodyDiv w:val="1"/>
      <w:marLeft w:val="0"/>
      <w:marRight w:val="0"/>
      <w:marTop w:val="0"/>
      <w:marBottom w:val="0"/>
      <w:divBdr>
        <w:top w:val="none" w:sz="0" w:space="0" w:color="auto"/>
        <w:left w:val="none" w:sz="0" w:space="0" w:color="auto"/>
        <w:bottom w:val="none" w:sz="0" w:space="0" w:color="auto"/>
        <w:right w:val="none" w:sz="0" w:space="0" w:color="auto"/>
      </w:divBdr>
    </w:div>
    <w:div w:id="1974212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1911</TotalTime>
  <Pages>9</Pages>
  <Words>10351</Words>
  <Characters>5901</Characters>
  <Application>Microsoft Office Word</Application>
  <DocSecurity>0</DocSecurity>
  <Lines>49</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16220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Asta Čiulkinienė</cp:lastModifiedBy>
  <cp:revision>241</cp:revision>
  <dcterms:created xsi:type="dcterms:W3CDTF">2025-04-23T06:56:00Z</dcterms:created>
  <dcterms:modified xsi:type="dcterms:W3CDTF">2026-04-12T17:24:00Z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